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53" w:lineRule="exact"/>
        <w:rPr>
          <w:sz w:val="24"/>
          <w:szCs w:val="24"/>
          <w:color w:val="auto"/>
        </w:rPr>
      </w:pPr>
    </w:p>
    <w:p>
      <w:pPr>
        <w:ind w:right="2800"/>
        <w:spacing w:after="0" w:line="272" w:lineRule="auto"/>
        <w:rPr>
          <w:sz w:val="20"/>
          <w:szCs w:val="20"/>
          <w:color w:val="auto"/>
        </w:rPr>
      </w:pPr>
      <w:r>
        <w:rPr>
          <w:rFonts w:ascii="Arial" w:cs="Arial" w:eastAsia="Arial" w:hAnsi="Arial"/>
          <w:sz w:val="109"/>
          <w:szCs w:val="109"/>
          <w:color w:val="FFFFFF"/>
        </w:rPr>
        <w:t>Jardinagem orgânica</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75" w:lineRule="exact"/>
        <w:rPr>
          <w:sz w:val="24"/>
          <w:szCs w:val="24"/>
          <w:color w:val="auto"/>
        </w:rPr>
      </w:pPr>
    </w:p>
    <w:p>
      <w:pPr>
        <w:jc w:val="center"/>
        <w:ind w:right="-159"/>
        <w:spacing w:after="0"/>
        <w:rPr>
          <w:sz w:val="20"/>
          <w:szCs w:val="20"/>
          <w:color w:val="auto"/>
        </w:rPr>
      </w:pPr>
      <w:r>
        <w:rPr>
          <w:rFonts w:ascii="Calibri" w:cs="Calibri" w:eastAsia="Calibri" w:hAnsi="Calibri"/>
          <w:sz w:val="22"/>
          <w:szCs w:val="22"/>
          <w:color w:val="auto"/>
        </w:rPr>
        <w:t>Página | 1 1</w:t>
      </w:r>
    </w:p>
    <w:p>
      <w:pPr>
        <w:sectPr>
          <w:pgSz w:w="12240" w:h="15840" w:orient="portrait"/>
          <w:cols w:equalWidth="0" w:num="1">
            <w:col w:w="9880"/>
          </w:cols>
          <w:pgMar w:left="1100" w:top="1440" w:right="1260" w:bottom="0" w:gutter="0" w:footer="0" w:header="0"/>
        </w:sectPr>
      </w:pPr>
    </w:p>
    <w:p>
      <w:pPr>
        <w:spacing w:after="0" w:line="364" w:lineRule="exact"/>
        <w:rPr>
          <w:sz w:val="24"/>
          <w:szCs w:val="24"/>
          <w:color w:val="auto"/>
        </w:rPr>
      </w:pPr>
    </w:p>
    <w:p>
      <w:pPr>
        <w:ind w:left="1460"/>
        <w:spacing w:after="0"/>
        <w:rPr>
          <w:sz w:val="20"/>
          <w:szCs w:val="20"/>
          <w:color w:val="auto"/>
        </w:rPr>
      </w:pPr>
      <w:r>
        <w:rPr>
          <w:rFonts w:ascii="Arial" w:cs="Arial" w:eastAsia="Arial" w:hAnsi="Arial"/>
          <w:sz w:val="43"/>
          <w:szCs w:val="43"/>
          <w:color w:val="FFFFFF"/>
        </w:rPr>
        <w:t>Crie sua horta orgânica perfeita</w:t>
      </w:r>
    </w:p>
    <w:p>
      <w:pPr>
        <w:sectPr>
          <w:pgSz w:w="12240" w:h="15840" w:orient="portrait"/>
          <w:cols w:equalWidth="0" w:num="1">
            <w:col w:w="9880"/>
          </w:cols>
          <w:pgMar w:left="1100" w:top="1440" w:right="1260" w:bottom="0" w:gutter="0" w:footer="0" w:header="0"/>
          <w:type w:val="continuous"/>
        </w:sectPr>
      </w:pPr>
    </w:p>
    <w:bookmarkStart w:id="1" w:name="page2"/>
    <w:bookmarkEnd w:id="1"/>
    <w:p>
      <w:pPr>
        <w:spacing w:after="0" w:line="12" w:lineRule="exact"/>
        <w:rPr>
          <w:sz w:val="20"/>
          <w:szCs w:val="20"/>
          <w:color w:val="auto"/>
        </w:rPr>
      </w:pPr>
    </w:p>
    <w:p>
      <w:pPr>
        <w:jc w:val="center"/>
        <w:spacing w:after="0"/>
        <w:rPr>
          <w:sz w:val="20"/>
          <w:szCs w:val="20"/>
          <w:color w:val="auto"/>
        </w:rPr>
      </w:pPr>
      <w:r>
        <w:rPr>
          <w:rFonts w:ascii="Arial" w:cs="Arial" w:eastAsia="Arial" w:hAnsi="Arial"/>
          <w:sz w:val="31"/>
          <w:szCs w:val="31"/>
          <w:u w:val="single" w:color="auto"/>
          <w:color w:val="auto"/>
        </w:rPr>
        <w:t>Índice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O que é jardinagem orgânica?</w:t>
      </w:r>
    </w:p>
    <w:p>
      <w:pPr>
        <w:spacing w:after="0" w:line="249"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Criando solo produtivo</w:t>
      </w:r>
    </w:p>
    <w:p>
      <w:pPr>
        <w:spacing w:after="0" w:line="246"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Layout para um jardim produtivo</w:t>
      </w:r>
    </w:p>
    <w:p>
      <w:pPr>
        <w:spacing w:after="0" w:line="249"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Benefícios da jardinagem orgânica</w:t>
      </w:r>
    </w:p>
    <w:p>
      <w:pPr>
        <w:spacing w:after="0" w:line="249"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Jardinagem do pé quadrado</w:t>
      </w:r>
    </w:p>
    <w:p>
      <w:pPr>
        <w:spacing w:after="0" w:line="246"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Plantio Sinérgico</w:t>
      </w:r>
    </w:p>
    <w:p>
      <w:pPr>
        <w:spacing w:after="0" w:line="249"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Plantação Companheira</w:t>
      </w:r>
    </w:p>
    <w:p>
      <w:pPr>
        <w:spacing w:after="0" w:line="249"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Jardinagem Vegana</w:t>
      </w:r>
    </w:p>
    <w:p>
      <w:pPr>
        <w:spacing w:after="0" w:line="246" w:lineRule="exact"/>
        <w:rPr>
          <w:rFonts w:ascii="Arial" w:cs="Arial" w:eastAsia="Arial" w:hAnsi="Arial"/>
          <w:sz w:val="28"/>
          <w:szCs w:val="28"/>
          <w:color w:val="auto"/>
        </w:rPr>
      </w:pPr>
    </w:p>
    <w:p>
      <w:pPr>
        <w:ind w:left="320" w:hanging="320"/>
        <w:spacing w:after="0"/>
        <w:tabs>
          <w:tab w:leader="none" w:pos="320" w:val="left"/>
        </w:tabs>
        <w:numPr>
          <w:ilvl w:val="0"/>
          <w:numId w:val="1"/>
        </w:numPr>
        <w:rPr>
          <w:rFonts w:ascii="Arial" w:cs="Arial" w:eastAsia="Arial" w:hAnsi="Arial"/>
          <w:sz w:val="28"/>
          <w:szCs w:val="28"/>
          <w:color w:val="auto"/>
        </w:rPr>
      </w:pPr>
      <w:r>
        <w:rPr>
          <w:rFonts w:ascii="Arial" w:cs="Arial" w:eastAsia="Arial" w:hAnsi="Arial"/>
          <w:sz w:val="28"/>
          <w:szCs w:val="28"/>
          <w:color w:val="auto"/>
        </w:rPr>
        <w:t>Jardinagem da vida selvagem</w:t>
      </w:r>
    </w:p>
    <w:p>
      <w:pPr>
        <w:spacing w:after="0" w:line="249"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Manutenção Orgânica de Jardinagem</w:t>
      </w:r>
    </w:p>
    <w:p>
      <w:pPr>
        <w:spacing w:after="0" w:line="246"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Polinização e Jardinagem</w:t>
      </w:r>
    </w:p>
    <w:p>
      <w:pPr>
        <w:spacing w:after="0" w:line="249"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Insetos benéficos</w:t>
      </w:r>
    </w:p>
    <w:p>
      <w:pPr>
        <w:spacing w:after="0" w:line="249"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Controle de Pragas Naturalmente</w:t>
      </w:r>
    </w:p>
    <w:p>
      <w:pPr>
        <w:spacing w:after="0" w:line="246"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Controle de pragas integrado</w:t>
      </w:r>
    </w:p>
    <w:p>
      <w:pPr>
        <w:spacing w:after="0" w:line="249"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Receitas orgânicas de controle de pragas</w:t>
      </w:r>
    </w:p>
    <w:p>
      <w:pPr>
        <w:spacing w:after="0" w:line="247" w:lineRule="exact"/>
        <w:rPr>
          <w:rFonts w:ascii="Arial" w:cs="Arial" w:eastAsia="Arial" w:hAnsi="Arial"/>
          <w:sz w:val="28"/>
          <w:szCs w:val="28"/>
          <w:color w:val="auto"/>
        </w:rPr>
      </w:pPr>
    </w:p>
    <w:p>
      <w:pPr>
        <w:ind w:left="480" w:hanging="480"/>
        <w:spacing w:after="0"/>
        <w:tabs>
          <w:tab w:leader="none" w:pos="480" w:val="left"/>
        </w:tabs>
        <w:numPr>
          <w:ilvl w:val="0"/>
          <w:numId w:val="1"/>
        </w:numPr>
        <w:rPr>
          <w:rFonts w:ascii="Arial" w:cs="Arial" w:eastAsia="Arial" w:hAnsi="Arial"/>
          <w:sz w:val="28"/>
          <w:szCs w:val="28"/>
          <w:color w:val="auto"/>
        </w:rPr>
      </w:pPr>
      <w:r>
        <w:rPr>
          <w:rFonts w:ascii="Arial" w:cs="Arial" w:eastAsia="Arial" w:hAnsi="Arial"/>
          <w:sz w:val="28"/>
          <w:szCs w:val="28"/>
          <w:color w:val="auto"/>
        </w:rPr>
        <w:t>Compostagem e fertilizantes naturais</w:t>
      </w:r>
    </w:p>
    <w:p>
      <w:pPr>
        <w:spacing w:after="0" w:line="249" w:lineRule="exact"/>
        <w:rPr>
          <w:rFonts w:ascii="Arial" w:cs="Arial" w:eastAsia="Arial" w:hAnsi="Arial"/>
          <w:sz w:val="28"/>
          <w:szCs w:val="28"/>
          <w:color w:val="auto"/>
        </w:rPr>
      </w:pPr>
    </w:p>
    <w:p>
      <w:pPr>
        <w:ind w:left="480" w:hanging="480"/>
        <w:spacing w:after="0"/>
        <w:tabs>
          <w:tab w:leader="none" w:pos="480" w:val="left"/>
        </w:tabs>
        <w:numPr>
          <w:ilvl w:val="0"/>
          <w:numId w:val="1"/>
        </w:numPr>
        <w:rPr>
          <w:rFonts w:ascii="Arial" w:cs="Arial" w:eastAsia="Arial" w:hAnsi="Arial"/>
          <w:sz w:val="28"/>
          <w:szCs w:val="28"/>
          <w:color w:val="auto"/>
        </w:rPr>
      </w:pPr>
      <w:r>
        <w:rPr>
          <w:rFonts w:ascii="Arial" w:cs="Arial" w:eastAsia="Arial" w:hAnsi="Arial"/>
          <w:sz w:val="28"/>
          <w:szCs w:val="28"/>
          <w:color w:val="auto"/>
        </w:rPr>
        <w:t>Gerenciando ervas daninhas</w:t>
      </w:r>
    </w:p>
    <w:p>
      <w:pPr>
        <w:spacing w:after="0" w:line="249"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Troca de sementes</w:t>
      </w:r>
    </w:p>
    <w:p>
      <w:pPr>
        <w:spacing w:after="0" w:line="246" w:lineRule="exact"/>
        <w:rPr>
          <w:rFonts w:ascii="Arial" w:cs="Arial" w:eastAsia="Arial" w:hAnsi="Arial"/>
          <w:sz w:val="28"/>
          <w:szCs w:val="28"/>
          <w:color w:val="auto"/>
        </w:rPr>
      </w:pPr>
    </w:p>
    <w:p>
      <w:pPr>
        <w:ind w:left="460" w:hanging="460"/>
        <w:spacing w:after="0"/>
        <w:tabs>
          <w:tab w:leader="none" w:pos="460" w:val="left"/>
        </w:tabs>
        <w:numPr>
          <w:ilvl w:val="0"/>
          <w:numId w:val="1"/>
        </w:numPr>
        <w:rPr>
          <w:rFonts w:ascii="Arial" w:cs="Arial" w:eastAsia="Arial" w:hAnsi="Arial"/>
          <w:sz w:val="28"/>
          <w:szCs w:val="28"/>
          <w:color w:val="auto"/>
        </w:rPr>
      </w:pPr>
      <w:r>
        <w:rPr>
          <w:rFonts w:ascii="Arial" w:cs="Arial" w:eastAsia="Arial" w:hAnsi="Arial"/>
          <w:sz w:val="28"/>
          <w:szCs w:val="28"/>
          <w:color w:val="auto"/>
        </w:rPr>
        <w:t>Sustentabilidade e sua horta orgânica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2</w:t>
      </w:r>
    </w:p>
    <w:p>
      <w:pPr>
        <w:sectPr>
          <w:pgSz w:w="12240" w:h="15840" w:orient="portrait"/>
          <w:cols w:equalWidth="0" w:num="1">
            <w:col w:w="9360"/>
          </w:cols>
          <w:pgMar w:left="1440" w:top="1440" w:right="1440" w:bottom="497" w:gutter="0" w:footer="0" w:header="0"/>
        </w:sectPr>
      </w:pPr>
    </w:p>
    <w:bookmarkStart w:id="2" w:name="page3"/>
    <w:bookmarkEnd w:id="2"/>
    <w:p>
      <w:pPr>
        <w:jc w:val="center"/>
        <w:spacing w:after="0"/>
        <w:rPr>
          <w:sz w:val="20"/>
          <w:szCs w:val="20"/>
          <w:color w:val="auto"/>
        </w:rPr>
      </w:pPr>
      <w:r>
        <w:rPr>
          <w:rFonts w:ascii="Arial" w:cs="Arial" w:eastAsia="Arial" w:hAnsi="Arial"/>
          <w:sz w:val="36"/>
          <w:szCs w:val="36"/>
          <w:b w:val="1"/>
          <w:bCs w:val="1"/>
          <w:color w:val="auto"/>
        </w:rPr>
        <w:t>Capítulo 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O que é jardinagem orgânica?</w:t>
      </w:r>
    </w:p>
    <w:p>
      <w:pPr>
        <w:spacing w:after="0" w:line="273" w:lineRule="exact"/>
        <w:rPr>
          <w:sz w:val="20"/>
          <w:szCs w:val="20"/>
          <w:color w:val="auto"/>
        </w:rPr>
      </w:pPr>
    </w:p>
    <w:p>
      <w:pPr>
        <w:ind w:right="340"/>
        <w:spacing w:after="0" w:line="273" w:lineRule="auto"/>
        <w:rPr>
          <w:sz w:val="20"/>
          <w:szCs w:val="20"/>
          <w:color w:val="auto"/>
        </w:rPr>
      </w:pPr>
      <w:r>
        <w:rPr>
          <w:rFonts w:ascii="Arial" w:cs="Arial" w:eastAsia="Arial" w:hAnsi="Arial"/>
          <w:sz w:val="28"/>
          <w:szCs w:val="28"/>
          <w:color w:val="auto"/>
        </w:rPr>
        <w:t>Originalmente, a jardinagem orgânica era entendida como uma boa e antiga jardinagem natural, onde você coloca as plantas no chão e deixa a “mãe natureza” assumir o controle, enquanto você se senta e observa o jardim crescer.</w:t>
      </w:r>
    </w:p>
    <w:p>
      <w:pPr>
        <w:spacing w:after="0" w:line="212" w:lineRule="exact"/>
        <w:rPr>
          <w:sz w:val="20"/>
          <w:szCs w:val="20"/>
          <w:color w:val="auto"/>
        </w:rPr>
      </w:pPr>
    </w:p>
    <w:p>
      <w:pPr>
        <w:ind w:right="280"/>
        <w:spacing w:after="0" w:line="274" w:lineRule="auto"/>
        <w:rPr>
          <w:sz w:val="20"/>
          <w:szCs w:val="20"/>
          <w:color w:val="auto"/>
        </w:rPr>
      </w:pPr>
      <w:r>
        <w:rPr>
          <w:rFonts w:ascii="Arial" w:cs="Arial" w:eastAsia="Arial" w:hAnsi="Arial"/>
          <w:sz w:val="28"/>
          <w:szCs w:val="28"/>
          <w:color w:val="auto"/>
        </w:rPr>
        <w:t>Hoje, a jardinagem orgânica tornou-se conhecida por muitos títulos, incluindo jardinagem livre de produtos químicos, jardinagem ecológica e orgânica, mas a realidade é que, embora usemos o termo “livre de químicos” para significar “Orgânico”, mas isso só se aplica se você não usar fertilizantes ou pesticidas ao criar e cultivar seu jardim.</w:t>
      </w:r>
    </w:p>
    <w:p>
      <w:pPr>
        <w:spacing w:after="0" w:line="214" w:lineRule="exact"/>
        <w:rPr>
          <w:sz w:val="20"/>
          <w:szCs w:val="20"/>
          <w:color w:val="auto"/>
        </w:rPr>
      </w:pPr>
    </w:p>
    <w:p>
      <w:pPr>
        <w:ind w:right="120"/>
        <w:spacing w:after="0" w:line="274" w:lineRule="auto"/>
        <w:rPr>
          <w:sz w:val="20"/>
          <w:szCs w:val="20"/>
          <w:color w:val="auto"/>
        </w:rPr>
      </w:pPr>
      <w:r>
        <w:rPr>
          <w:rFonts w:ascii="Arial" w:cs="Arial" w:eastAsia="Arial" w:hAnsi="Arial"/>
          <w:sz w:val="28"/>
          <w:szCs w:val="28"/>
          <w:color w:val="auto"/>
        </w:rPr>
        <w:t>Portanto, basicamente, a jardinagem orgânica exige que ela seja feita naturalmente sem o uso de fertilizantes e pesticidas, o que significa que antes de iniciar sua horta orgânica, você precisa entender alguns dos elementos essenciais que afetarão o crescimento de seus jardins.</w:t>
      </w:r>
    </w:p>
    <w:p>
      <w:pPr>
        <w:spacing w:after="0" w:line="210" w:lineRule="exact"/>
        <w:rPr>
          <w:sz w:val="20"/>
          <w:szCs w:val="20"/>
          <w:color w:val="auto"/>
        </w:rPr>
      </w:pPr>
    </w:p>
    <w:p>
      <w:pPr>
        <w:ind w:right="20"/>
        <w:spacing w:after="0" w:line="270" w:lineRule="auto"/>
        <w:rPr>
          <w:sz w:val="20"/>
          <w:szCs w:val="20"/>
          <w:color w:val="auto"/>
        </w:rPr>
      </w:pPr>
      <w:r>
        <w:rPr>
          <w:rFonts w:ascii="Arial" w:cs="Arial" w:eastAsia="Arial" w:hAnsi="Arial"/>
          <w:sz w:val="28"/>
          <w:szCs w:val="28"/>
          <w:u w:val="single" w:color="auto"/>
          <w:color w:val="auto"/>
        </w:rPr>
        <w:t>Essencialmente, a jardinagem orgânica consiste em entender os três princípios a seguir:</w:t>
      </w:r>
    </w:p>
    <w:p>
      <w:pPr>
        <w:spacing w:after="0" w:line="216" w:lineRule="exact"/>
        <w:rPr>
          <w:sz w:val="20"/>
          <w:szCs w:val="20"/>
          <w:color w:val="auto"/>
        </w:rPr>
      </w:pPr>
    </w:p>
    <w:p>
      <w:pPr>
        <w:ind w:left="720" w:right="280" w:hanging="360"/>
        <w:spacing w:after="0" w:line="268" w:lineRule="auto"/>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Os Jardins do Solo requerem solo fértil para cultivar boas colheitas; portanto, quanto mais rico você conseguir, melhor será sua horta orgânica.</w:t>
      </w:r>
    </w:p>
    <w:p>
      <w:pPr>
        <w:spacing w:after="0" w:line="22" w:lineRule="exact"/>
        <w:rPr>
          <w:rFonts w:ascii="Arial" w:cs="Arial" w:eastAsia="Arial" w:hAnsi="Arial"/>
          <w:sz w:val="28"/>
          <w:szCs w:val="28"/>
          <w:color w:val="auto"/>
        </w:rPr>
      </w:pPr>
    </w:p>
    <w:p>
      <w:pPr>
        <w:ind w:left="720" w:right="220" w:hanging="360"/>
        <w:spacing w:after="0" w:line="271" w:lineRule="auto"/>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Simplicidade - Uma das coisas mais difíceis para a maioria dos jardineiros é deixar a natureza fazer o seu trabalho, mas quando práticas simples de jardinagem orgânica sem intervenção química funcionam melhor.</w:t>
      </w:r>
    </w:p>
    <w:p>
      <w:pPr>
        <w:spacing w:after="0" w:line="21" w:lineRule="exact"/>
        <w:rPr>
          <w:rFonts w:ascii="Arial" w:cs="Arial" w:eastAsia="Arial" w:hAnsi="Arial"/>
          <w:sz w:val="28"/>
          <w:szCs w:val="28"/>
          <w:color w:val="auto"/>
        </w:rPr>
      </w:pPr>
    </w:p>
    <w:p>
      <w:pPr>
        <w:ind w:left="720" w:right="320" w:hanging="360"/>
        <w:spacing w:after="0" w:line="273" w:lineRule="auto"/>
        <w:tabs>
          <w:tab w:leader="none" w:pos="720" w:val="left"/>
        </w:tabs>
        <w:numPr>
          <w:ilvl w:val="0"/>
          <w:numId w:val="2"/>
        </w:numPr>
        <w:rPr>
          <w:rFonts w:ascii="Arial" w:cs="Arial" w:eastAsia="Arial" w:hAnsi="Arial"/>
          <w:sz w:val="28"/>
          <w:szCs w:val="28"/>
          <w:color w:val="auto"/>
        </w:rPr>
      </w:pPr>
      <w:r>
        <w:rPr>
          <w:rFonts w:ascii="Arial" w:cs="Arial" w:eastAsia="Arial" w:hAnsi="Arial"/>
          <w:sz w:val="28"/>
          <w:szCs w:val="28"/>
          <w:color w:val="auto"/>
        </w:rPr>
        <w:t>Métodos e medidas preventivas - Compreender os prós e contras das pragas que habitam nossos jardins e como livrá-los naturalmente e impedir que cheguem inicialmente é uma grande parte da agricultura e jardinagem orgânicas.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3</w:t>
      </w:r>
    </w:p>
    <w:p>
      <w:pPr>
        <w:sectPr>
          <w:pgSz w:w="12240" w:h="15840" w:orient="portrait"/>
          <w:cols w:equalWidth="0" w:num="1">
            <w:col w:w="9360"/>
          </w:cols>
          <w:pgMar w:left="1440" w:top="1438" w:right="1440" w:bottom="497" w:gutter="0" w:footer="0" w:header="0"/>
        </w:sectPr>
      </w:pPr>
    </w:p>
    <w:bookmarkStart w:id="3" w:name="page4"/>
    <w:bookmarkEnd w:id="3"/>
    <w:p>
      <w:pPr>
        <w:jc w:val="center"/>
        <w:spacing w:after="0"/>
        <w:rPr>
          <w:sz w:val="20"/>
          <w:szCs w:val="20"/>
          <w:color w:val="auto"/>
        </w:rPr>
      </w:pPr>
      <w:r>
        <w:rPr>
          <w:rFonts w:ascii="Arial" w:cs="Arial" w:eastAsia="Arial" w:hAnsi="Arial"/>
          <w:sz w:val="36"/>
          <w:szCs w:val="36"/>
          <w:b w:val="1"/>
          <w:bCs w:val="1"/>
          <w:color w:val="auto"/>
        </w:rPr>
        <w:t>Capítulo 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Criando solo produtivo</w:t>
      </w:r>
    </w:p>
    <w:p>
      <w:pPr>
        <w:spacing w:after="0" w:line="273" w:lineRule="exact"/>
        <w:rPr>
          <w:sz w:val="20"/>
          <w:szCs w:val="20"/>
          <w:color w:val="auto"/>
        </w:rPr>
      </w:pPr>
    </w:p>
    <w:p>
      <w:pPr>
        <w:jc w:val="both"/>
        <w:spacing w:after="0" w:line="275" w:lineRule="auto"/>
        <w:rPr>
          <w:sz w:val="20"/>
          <w:szCs w:val="20"/>
          <w:color w:val="auto"/>
        </w:rPr>
      </w:pPr>
      <w:r>
        <w:rPr>
          <w:rFonts w:ascii="Arial" w:cs="Arial" w:eastAsia="Arial" w:hAnsi="Arial"/>
          <w:sz w:val="28"/>
          <w:szCs w:val="28"/>
          <w:color w:val="auto"/>
        </w:rPr>
        <w:t>Com um solo rico em nutrientes, nossos jardins produzirão colheitas abundantes, portanto, entender como manter o solo e mantê-lo para que ele cresça se torna uma consideração importante antes mesmo de planejar o layout do seu jardim. Na sociedade de hoje, onde as pessoas tendem a esgotar tudo o que tocam, a terra não é diferente. Todos os anos, a terra perde camadas de solo devido à erosão eólica, ao escoamento e a outras práticas de construção mais destrutivas, e a cada ano milhões de acres de terra fértil são consumidos pelo homem para a construção e o gasto de cidades, deixando muito pouca terra viável para alimentar a multidão.</w:t>
      </w:r>
    </w:p>
    <w:p>
      <w:pPr>
        <w:spacing w:after="0" w:line="213" w:lineRule="exact"/>
        <w:rPr>
          <w:sz w:val="20"/>
          <w:szCs w:val="20"/>
          <w:color w:val="auto"/>
        </w:rPr>
      </w:pPr>
    </w:p>
    <w:p>
      <w:pPr>
        <w:jc w:val="both"/>
        <w:spacing w:after="0" w:line="275" w:lineRule="auto"/>
        <w:rPr>
          <w:sz w:val="20"/>
          <w:szCs w:val="20"/>
          <w:color w:val="auto"/>
        </w:rPr>
      </w:pPr>
      <w:r>
        <w:rPr>
          <w:rFonts w:ascii="Arial" w:cs="Arial" w:eastAsia="Arial" w:hAnsi="Arial"/>
          <w:sz w:val="28"/>
          <w:szCs w:val="28"/>
          <w:color w:val="auto"/>
        </w:rPr>
        <w:t>Dito isto, não importa em que condição seu solo esteja, ao usar o método orgânico para jardinagem, recomenda-se que você construa seu solo em um solo profundo, escuro e rico que possa suportar e sustentar uma estação de crescimento de verão. Para fazer isso, todo o seu jardim precisará ter uma boa base para crescer; portanto, quanto mais composto e adubo orgânico, folhas picadas e coberturas naturais você puder trabalhar no solo antes da estação de plantio, melhor o seu jardim crescerá. Virar o solo repetidamente para arejar também é uma boa prática. Culturas como solo quebradiço que não é compactado com força.</w:t>
      </w:r>
    </w:p>
    <w:p>
      <w:pPr>
        <w:spacing w:after="0" w:line="210" w:lineRule="exact"/>
        <w:rPr>
          <w:sz w:val="20"/>
          <w:szCs w:val="20"/>
          <w:color w:val="auto"/>
        </w:rPr>
      </w:pPr>
    </w:p>
    <w:p>
      <w:pPr>
        <w:jc w:val="both"/>
        <w:spacing w:after="0" w:line="275" w:lineRule="auto"/>
        <w:rPr>
          <w:sz w:val="20"/>
          <w:szCs w:val="20"/>
          <w:color w:val="auto"/>
        </w:rPr>
      </w:pPr>
      <w:r>
        <w:rPr>
          <w:rFonts w:ascii="Arial" w:cs="Arial" w:eastAsia="Arial" w:hAnsi="Arial"/>
          <w:sz w:val="28"/>
          <w:szCs w:val="28"/>
          <w:color w:val="auto"/>
        </w:rPr>
        <w:t>Depois que seu solo estiver preparado, você poderá planejar como gostaria de organizar seu jardim, lembrando-se de que deseja absorver a condição de crescimento de cada fruta ou vegetal para que receba o máximo de os elementos naturais como eles exigem. Por exemplo: Se você tem tomates em crescimento que exigem muita luz solar e água para crescer, provavelmente não seria sábio não plantá-lo ao lado de milho com tendência a crescer alto criando muita sombra e beber toda a água disponível em sua área geral.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6"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4</w:t>
      </w:r>
    </w:p>
    <w:p>
      <w:pPr>
        <w:sectPr>
          <w:pgSz w:w="12240" w:h="15840" w:orient="portrait"/>
          <w:cols w:equalWidth="0" w:num="1">
            <w:col w:w="9360"/>
          </w:cols>
          <w:pgMar w:left="1440" w:top="1438" w:right="1440" w:bottom="497" w:gutter="0" w:footer="0" w:header="0"/>
        </w:sectPr>
      </w:pPr>
    </w:p>
    <w:bookmarkStart w:id="4" w:name="page5"/>
    <w:bookmarkEnd w:id="4"/>
    <w:p>
      <w:pPr>
        <w:jc w:val="center"/>
        <w:spacing w:after="0"/>
        <w:rPr>
          <w:sz w:val="20"/>
          <w:szCs w:val="20"/>
          <w:color w:val="auto"/>
        </w:rPr>
      </w:pPr>
      <w:r>
        <w:rPr>
          <w:rFonts w:ascii="Arial" w:cs="Arial" w:eastAsia="Arial" w:hAnsi="Arial"/>
          <w:sz w:val="36"/>
          <w:szCs w:val="36"/>
          <w:b w:val="1"/>
          <w:bCs w:val="1"/>
          <w:color w:val="auto"/>
        </w:rPr>
        <w:t>Capítulo 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Layout para um jardim produtivo</w:t>
      </w:r>
    </w:p>
    <w:p>
      <w:pPr>
        <w:spacing w:after="0" w:line="273" w:lineRule="exact"/>
        <w:rPr>
          <w:sz w:val="20"/>
          <w:szCs w:val="20"/>
          <w:color w:val="auto"/>
        </w:rPr>
      </w:pPr>
    </w:p>
    <w:p>
      <w:pPr>
        <w:jc w:val="both"/>
        <w:spacing w:after="0" w:line="274" w:lineRule="auto"/>
        <w:rPr>
          <w:sz w:val="20"/>
          <w:szCs w:val="20"/>
          <w:color w:val="auto"/>
        </w:rPr>
      </w:pPr>
      <w:r>
        <w:rPr>
          <w:rFonts w:ascii="Arial" w:cs="Arial" w:eastAsia="Arial" w:hAnsi="Arial"/>
          <w:sz w:val="28"/>
          <w:szCs w:val="28"/>
          <w:color w:val="auto"/>
        </w:rPr>
        <w:t>Ao planejar sua horta orgânica, há muitas coisas que você pode fazer para produzir o máximo rendimento. Muitas dessas coisas são simples, embora exijam algum planejamento prévio e, geralmente, um pouco de previsão quando se trata de gerenciar como as plantas funcionarão melhor, dependendo da direção do sol, etc.</w:t>
      </w:r>
    </w:p>
    <w:p>
      <w:pPr>
        <w:spacing w:after="0" w:line="215" w:lineRule="exact"/>
        <w:rPr>
          <w:sz w:val="20"/>
          <w:szCs w:val="20"/>
          <w:color w:val="auto"/>
        </w:rPr>
      </w:pPr>
    </w:p>
    <w:p>
      <w:pPr>
        <w:jc w:val="both"/>
        <w:spacing w:after="0" w:line="274" w:lineRule="auto"/>
        <w:rPr>
          <w:sz w:val="20"/>
          <w:szCs w:val="20"/>
          <w:color w:val="auto"/>
        </w:rPr>
      </w:pPr>
      <w:r>
        <w:rPr>
          <w:rFonts w:ascii="Arial" w:cs="Arial" w:eastAsia="Arial" w:hAnsi="Arial"/>
          <w:sz w:val="28"/>
          <w:szCs w:val="28"/>
          <w:color w:val="auto"/>
        </w:rPr>
        <w:t>É aconselhável procurar aconselhamento profissional como, por exemplo, um paisagista. Caminhe pelo jardim e peça conselhos para descobrir quais áreas do jardim são adequadas para vegetais, flores, ervas, árvores etc. A outra opção que você pode tentar antes de investir seu dinheiro em um paisagista é visitar o berçário local. A equipe poderá fornecer informações valiosas sobre quais plantas florescem na área e as estações mais adequadas para os diferentes tipos de vegetais e plantas.</w:t>
      </w:r>
    </w:p>
    <w:p>
      <w:pPr>
        <w:spacing w:after="0" w:line="218" w:lineRule="exact"/>
        <w:rPr>
          <w:sz w:val="20"/>
          <w:szCs w:val="20"/>
          <w:color w:val="auto"/>
        </w:rPr>
      </w:pPr>
    </w:p>
    <w:p>
      <w:pPr>
        <w:jc w:val="both"/>
        <w:spacing w:after="0" w:line="275" w:lineRule="auto"/>
        <w:rPr>
          <w:sz w:val="20"/>
          <w:szCs w:val="20"/>
          <w:color w:val="auto"/>
        </w:rPr>
      </w:pPr>
      <w:r>
        <w:rPr>
          <w:rFonts w:ascii="Arial" w:cs="Arial" w:eastAsia="Arial" w:hAnsi="Arial"/>
          <w:sz w:val="28"/>
          <w:szCs w:val="28"/>
          <w:color w:val="auto"/>
        </w:rPr>
        <w:t>Comece a planejar o jardim de acordo com os dados que você reunir ao longo do caminho. Verifique se a área que você escolheu para a horta não é muito grande e fácil de manter. Também opte por caminhos entre os vários tipos de vegetais para impedir que as pessoas prejudiquem as plantações. Coloque folhas de plástico embaixo do caminho para impedir o crescimento de ervas daninhas. Plante as culturas mais altas na parte de trás da horta e as ervas entre os diferentes tipos de vegetais</w:t>
      </w:r>
    </w:p>
    <w:p>
      <w:pPr>
        <w:spacing w:after="0" w:line="209" w:lineRule="exact"/>
        <w:rPr>
          <w:sz w:val="20"/>
          <w:szCs w:val="20"/>
          <w:color w:val="auto"/>
        </w:rPr>
      </w:pPr>
    </w:p>
    <w:p>
      <w:pPr>
        <w:jc w:val="both"/>
        <w:spacing w:after="0" w:line="275" w:lineRule="auto"/>
        <w:rPr>
          <w:sz w:val="20"/>
          <w:szCs w:val="20"/>
          <w:color w:val="auto"/>
        </w:rPr>
      </w:pPr>
      <w:r>
        <w:rPr>
          <w:rFonts w:ascii="Arial" w:cs="Arial" w:eastAsia="Arial" w:hAnsi="Arial"/>
          <w:sz w:val="28"/>
          <w:szCs w:val="28"/>
          <w:color w:val="auto"/>
        </w:rPr>
        <w:t>Se seu espaço for limitado, use recipientes para plantar suas ervas e vegetais. Lembre-se de que as ervas agem como um pesticida natural. É aconselhável plantar ervas em todo o seu jardim. Depois de planejar o layout da horta orgânica, caminhe pelo jardim novamente para garantir que seja viável. Também seja flexível: alguns layouts ficam ótimos no papel; mas eles não são práticos. Se você precisar de mais orientações, use a Internet, revistas de jardins, jardins públicos e catálogos como fonte para encontrar conceitos de layout.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5</w:t>
      </w:r>
    </w:p>
    <w:p>
      <w:pPr>
        <w:sectPr>
          <w:pgSz w:w="12240" w:h="15840" w:orient="portrait"/>
          <w:cols w:equalWidth="0" w:num="1">
            <w:col w:w="9360"/>
          </w:cols>
          <w:pgMar w:left="1440" w:top="1438" w:right="1440" w:bottom="497" w:gutter="0" w:footer="0" w:header="0"/>
        </w:sectPr>
      </w:pPr>
    </w:p>
    <w:bookmarkStart w:id="5" w:name="page6"/>
    <w:bookmarkEnd w:id="5"/>
    <w:p>
      <w:pPr>
        <w:jc w:val="center"/>
        <w:spacing w:after="0"/>
        <w:rPr>
          <w:sz w:val="20"/>
          <w:szCs w:val="20"/>
          <w:color w:val="auto"/>
        </w:rPr>
      </w:pPr>
      <w:r>
        <w:rPr>
          <w:rFonts w:ascii="Arial" w:cs="Arial" w:eastAsia="Arial" w:hAnsi="Arial"/>
          <w:sz w:val="36"/>
          <w:szCs w:val="36"/>
          <w:b w:val="1"/>
          <w:bCs w:val="1"/>
          <w:color w:val="auto"/>
        </w:rPr>
        <w:t>Capítulo 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Benefícios da jardinagem orgânica</w:t>
      </w:r>
    </w:p>
    <w:p>
      <w:pPr>
        <w:spacing w:after="0" w:line="273" w:lineRule="exact"/>
        <w:rPr>
          <w:sz w:val="20"/>
          <w:szCs w:val="20"/>
          <w:color w:val="auto"/>
        </w:rPr>
      </w:pPr>
    </w:p>
    <w:p>
      <w:pPr>
        <w:ind w:left="360" w:right="260"/>
        <w:spacing w:after="0" w:line="274" w:lineRule="auto"/>
        <w:rPr>
          <w:sz w:val="20"/>
          <w:szCs w:val="20"/>
          <w:color w:val="auto"/>
        </w:rPr>
      </w:pPr>
      <w:r>
        <w:rPr>
          <w:rFonts w:ascii="Arial" w:cs="Arial" w:eastAsia="Arial" w:hAnsi="Arial"/>
          <w:sz w:val="28"/>
          <w:szCs w:val="28"/>
          <w:color w:val="auto"/>
        </w:rPr>
        <w:t>Poucas pessoas sabem que os benefícios da jardinagem orgânica podem melhorar sua saúde, estilo de vida e meio ambiente. É importante que você entenda o que pode obter com o processo de jardinagem orgânica para colher os benefícios.</w:t>
      </w:r>
    </w:p>
    <w:p>
      <w:pPr>
        <w:spacing w:after="0" w:line="232" w:lineRule="exact"/>
        <w:rPr>
          <w:sz w:val="20"/>
          <w:szCs w:val="20"/>
          <w:color w:val="auto"/>
        </w:rPr>
      </w:pPr>
    </w:p>
    <w:p>
      <w:pPr>
        <w:ind w:left="720" w:right="200" w:hanging="360"/>
        <w:spacing w:after="0" w:line="274" w:lineRule="auto"/>
        <w:tabs>
          <w:tab w:leader="none" w:pos="720" w:val="left"/>
        </w:tabs>
        <w:numPr>
          <w:ilvl w:val="0"/>
          <w:numId w:val="3"/>
        </w:numPr>
        <w:rPr>
          <w:rFonts w:ascii="Arial" w:cs="Arial" w:eastAsia="Arial" w:hAnsi="Arial"/>
          <w:sz w:val="28"/>
          <w:szCs w:val="28"/>
          <w:color w:val="auto"/>
        </w:rPr>
      </w:pPr>
      <w:r>
        <w:rPr>
          <w:rFonts w:ascii="Arial" w:cs="Arial" w:eastAsia="Arial" w:hAnsi="Arial"/>
          <w:sz w:val="28"/>
          <w:szCs w:val="28"/>
          <w:color w:val="auto"/>
        </w:rPr>
        <w:t>Cultivar seus próprios vegetais pode economizar muito dinheiro. Você pode escolher legumes frescos em seu próprio quintal. Não há mais necessidade de dirigir até a loja, usando combustível e dinheiro para comprar alface, pepino, etc. Outra vantagem é que, devido ao fato de as ervas, frutas e vegetais não serem tratados com produtos químicos nocivos, reduz doenças e aumenta a saúde mental e física.</w:t>
      </w:r>
    </w:p>
    <w:p>
      <w:pPr>
        <w:spacing w:after="0" w:line="233" w:lineRule="exact"/>
        <w:rPr>
          <w:rFonts w:ascii="Arial" w:cs="Arial" w:eastAsia="Arial" w:hAnsi="Arial"/>
          <w:sz w:val="28"/>
          <w:szCs w:val="28"/>
          <w:color w:val="auto"/>
        </w:rPr>
      </w:pPr>
    </w:p>
    <w:p>
      <w:pPr>
        <w:ind w:left="720" w:right="100" w:hanging="360"/>
        <w:spacing w:after="0" w:line="274" w:lineRule="auto"/>
        <w:tabs>
          <w:tab w:leader="none" w:pos="720" w:val="left"/>
        </w:tabs>
        <w:numPr>
          <w:ilvl w:val="0"/>
          <w:numId w:val="3"/>
        </w:numPr>
        <w:rPr>
          <w:rFonts w:ascii="Arial" w:cs="Arial" w:eastAsia="Arial" w:hAnsi="Arial"/>
          <w:sz w:val="28"/>
          <w:szCs w:val="28"/>
          <w:color w:val="auto"/>
        </w:rPr>
      </w:pPr>
      <w:r>
        <w:rPr>
          <w:rFonts w:ascii="Arial" w:cs="Arial" w:eastAsia="Arial" w:hAnsi="Arial"/>
          <w:sz w:val="28"/>
          <w:szCs w:val="28"/>
          <w:color w:val="auto"/>
        </w:rPr>
        <w:t>Alimentos orgânicos O teor de vitaminas e minerais é maior que os alimentos tratados quimicamente. Dá sabor extra à comida. Pesquisas indicam que todos os 21 nutrientes apresentam níveis mais altos: Magnésio - 28% a mais; Vitamina C - 26% a mais; Ferro - 20% a mais; fósforo - 14% a mais.</w:t>
      </w:r>
    </w:p>
    <w:p>
      <w:pPr>
        <w:spacing w:after="0" w:line="233" w:lineRule="exact"/>
        <w:rPr>
          <w:rFonts w:ascii="Arial" w:cs="Arial" w:eastAsia="Arial" w:hAnsi="Arial"/>
          <w:sz w:val="28"/>
          <w:szCs w:val="28"/>
          <w:color w:val="auto"/>
        </w:rPr>
      </w:pPr>
    </w:p>
    <w:p>
      <w:pPr>
        <w:ind w:left="720" w:right="20" w:hanging="360"/>
        <w:spacing w:after="0" w:line="286" w:lineRule="auto"/>
        <w:tabs>
          <w:tab w:leader="none" w:pos="720" w:val="left"/>
        </w:tabs>
        <w:numPr>
          <w:ilvl w:val="0"/>
          <w:numId w:val="3"/>
        </w:numPr>
        <w:rPr>
          <w:rFonts w:ascii="Arial" w:cs="Arial" w:eastAsia="Arial" w:hAnsi="Arial"/>
          <w:sz w:val="27"/>
          <w:szCs w:val="27"/>
          <w:color w:val="auto"/>
        </w:rPr>
      </w:pPr>
      <w:r>
        <w:rPr>
          <w:rFonts w:ascii="Arial" w:cs="Arial" w:eastAsia="Arial" w:hAnsi="Arial"/>
          <w:sz w:val="27"/>
          <w:szCs w:val="27"/>
          <w:color w:val="auto"/>
        </w:rPr>
        <w:t>Há uma redução na poluição da água, envenenamento do solo, morte de insetos e aves, tudo devido ao solo ser orgânico. Restaura o sistema ecológico. Criando assim um ambiente saudável para todas as criaturas. A jardinagem orgânica exige muito trabalho, portanto, você libera o estresse, perde peso e ganha energia extra em um curto período de tempo.</w:t>
      </w:r>
    </w:p>
    <w:p>
      <w:pPr>
        <w:spacing w:after="0" w:line="203" w:lineRule="exact"/>
        <w:rPr>
          <w:sz w:val="20"/>
          <w:szCs w:val="20"/>
          <w:color w:val="auto"/>
        </w:rPr>
      </w:pPr>
    </w:p>
    <w:p>
      <w:pPr>
        <w:ind w:left="360" w:right="140"/>
        <w:spacing w:after="0" w:line="274" w:lineRule="auto"/>
        <w:rPr>
          <w:sz w:val="20"/>
          <w:szCs w:val="20"/>
          <w:color w:val="auto"/>
        </w:rPr>
      </w:pPr>
      <w:r>
        <w:rPr>
          <w:rFonts w:ascii="Arial" w:cs="Arial" w:eastAsia="Arial" w:hAnsi="Arial"/>
          <w:sz w:val="28"/>
          <w:szCs w:val="28"/>
          <w:color w:val="auto"/>
        </w:rPr>
        <w:t>É difícil ignorar o fato de que orgânico é melhor. Você precisa perceber que viver um estilo de vida livre de produtos químicos orgânicos pode salvar e preservar a terra, além de melhorar e prolongar sua vida. Tornar-se parte da campanha verde não é tão fácil no começo; mas quando você começa a se sentir mais saudável e obtém o sabor suculento original das frutas e legumes orgânicos, não há como voltar atrás.</w:t>
      </w:r>
    </w:p>
    <w:p>
      <w:pPr>
        <w:spacing w:after="0" w:line="200" w:lineRule="exact"/>
        <w:rPr>
          <w:sz w:val="20"/>
          <w:szCs w:val="20"/>
          <w:color w:val="auto"/>
        </w:rPr>
      </w:pPr>
    </w:p>
    <w:p>
      <w:pPr>
        <w:spacing w:after="0" w:line="362"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6</w:t>
      </w:r>
    </w:p>
    <w:p>
      <w:pPr>
        <w:sectPr>
          <w:pgSz w:w="12240" w:h="15840" w:orient="portrait"/>
          <w:cols w:equalWidth="0" w:num="1">
            <w:col w:w="9360"/>
          </w:cols>
          <w:pgMar w:left="1440" w:top="1438" w:right="1440" w:bottom="497" w:gutter="0" w:footer="0" w:header="0"/>
        </w:sectPr>
      </w:pPr>
    </w:p>
    <w:bookmarkStart w:id="6" w:name="page7"/>
    <w:bookmarkEnd w:id="6"/>
    <w:p>
      <w:pPr>
        <w:jc w:val="center"/>
        <w:spacing w:after="0"/>
        <w:rPr>
          <w:sz w:val="20"/>
          <w:szCs w:val="20"/>
          <w:color w:val="auto"/>
        </w:rPr>
      </w:pPr>
      <w:r>
        <w:rPr>
          <w:rFonts w:ascii="Arial" w:cs="Arial" w:eastAsia="Arial" w:hAnsi="Arial"/>
          <w:sz w:val="36"/>
          <w:szCs w:val="36"/>
          <w:b w:val="1"/>
          <w:bCs w:val="1"/>
          <w:color w:val="auto"/>
        </w:rPr>
        <w:t>capítulo 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Jardinagem do pé quadrado</w:t>
      </w:r>
    </w:p>
    <w:p>
      <w:pPr>
        <w:spacing w:after="0" w:line="273" w:lineRule="exact"/>
        <w:rPr>
          <w:sz w:val="20"/>
          <w:szCs w:val="20"/>
          <w:color w:val="auto"/>
        </w:rPr>
      </w:pPr>
    </w:p>
    <w:p>
      <w:pPr>
        <w:ind w:right="220"/>
        <w:spacing w:after="0" w:line="274" w:lineRule="auto"/>
        <w:rPr>
          <w:sz w:val="20"/>
          <w:szCs w:val="20"/>
          <w:color w:val="auto"/>
        </w:rPr>
      </w:pPr>
      <w:r>
        <w:rPr>
          <w:rFonts w:ascii="Arial" w:cs="Arial" w:eastAsia="Arial" w:hAnsi="Arial"/>
          <w:sz w:val="28"/>
          <w:szCs w:val="28"/>
          <w:color w:val="auto"/>
        </w:rPr>
        <w:t>Jardinagem pé quadrado é um novo método de jardinagem. O uso desse método pode ser altamente eficaz ao plantar vegetais e ervas. Se você quer um jardim fácil e adaptável, a jardinagem com pés quadrados é uma ótima alternativa para explorar.</w:t>
      </w:r>
    </w:p>
    <w:p>
      <w:pPr>
        <w:spacing w:after="0" w:line="213" w:lineRule="exact"/>
        <w:rPr>
          <w:sz w:val="20"/>
          <w:szCs w:val="20"/>
          <w:color w:val="auto"/>
        </w:rPr>
      </w:pPr>
    </w:p>
    <w:p>
      <w:pPr>
        <w:ind w:right="40"/>
        <w:spacing w:after="0" w:line="273" w:lineRule="auto"/>
        <w:rPr>
          <w:sz w:val="20"/>
          <w:szCs w:val="20"/>
          <w:color w:val="auto"/>
        </w:rPr>
      </w:pPr>
      <w:r>
        <w:rPr>
          <w:rFonts w:ascii="Arial" w:cs="Arial" w:eastAsia="Arial" w:hAnsi="Arial"/>
          <w:sz w:val="28"/>
          <w:szCs w:val="28"/>
          <w:color w:val="auto"/>
        </w:rPr>
        <w:t>O layout do jardim é auto-explicativo. Ele é moldado em um quadrado e, dependendo do tamanho, determinará a quantidade de plantas que você poderá plantar. Embora você tenha várias opções de tamanho, você precisa apenas de 6 a 8 metros quadrados para alimentar uma família de quatro pessoas.</w:t>
      </w:r>
    </w:p>
    <w:p>
      <w:pPr>
        <w:spacing w:after="0" w:line="215" w:lineRule="exact"/>
        <w:rPr>
          <w:sz w:val="20"/>
          <w:szCs w:val="20"/>
          <w:color w:val="auto"/>
        </w:rPr>
      </w:pPr>
    </w:p>
    <w:p>
      <w:pPr>
        <w:ind w:right="140"/>
        <w:spacing w:after="0" w:line="275" w:lineRule="auto"/>
        <w:rPr>
          <w:sz w:val="20"/>
          <w:szCs w:val="20"/>
          <w:color w:val="auto"/>
        </w:rPr>
      </w:pPr>
      <w:r>
        <w:rPr>
          <w:rFonts w:ascii="Arial" w:cs="Arial" w:eastAsia="Arial" w:hAnsi="Arial"/>
          <w:sz w:val="28"/>
          <w:szCs w:val="28"/>
          <w:color w:val="auto"/>
        </w:rPr>
        <w:t>A maioria dos jardineiros de pés quadrados usa canteiros elevados. Eles colocam as camas em quadrados. No topo das camas, uma grade é colocada para isolar os quadrados. As camas são luminárias permanentes elevadas acima do solo. Não há escavação envolvida. Ao colocar as camas, certifique-se de que a área receba muito sol. A mistura do solo desempenha um papel importante. Se você não tiver certeza de como preparar o solo, poderá comprar solo orgânico pré-misturado. O solo consiste em 1/3 de turfa, 1/3 de vermiculita e 1/3 de composto.</w:t>
      </w:r>
    </w:p>
    <w:p>
      <w:pPr>
        <w:spacing w:after="0" w:line="209" w:lineRule="exact"/>
        <w:rPr>
          <w:sz w:val="20"/>
          <w:szCs w:val="20"/>
          <w:color w:val="auto"/>
        </w:rPr>
      </w:pPr>
    </w:p>
    <w:p>
      <w:pPr>
        <w:ind w:right="40"/>
        <w:spacing w:after="0" w:line="274" w:lineRule="auto"/>
        <w:rPr>
          <w:sz w:val="20"/>
          <w:szCs w:val="20"/>
          <w:color w:val="auto"/>
        </w:rPr>
      </w:pPr>
      <w:r>
        <w:rPr>
          <w:rFonts w:ascii="Arial" w:cs="Arial" w:eastAsia="Arial" w:hAnsi="Arial"/>
          <w:sz w:val="28"/>
          <w:szCs w:val="28"/>
          <w:color w:val="auto"/>
        </w:rPr>
        <w:t>A jardinagem com pés quadrados é um método de jardinagem intensivo que fornece resultados extraordinários. Plante os legumes, flores e ervas nas praças. Mantenha o solo úmido enquanto as sementes começam a crescer. Não deixe a água pingar nas próprias plantas para evitar o crescimento de doenças e fungos. O solo úmido precisa secar gradualmente. A melhor hora para fazer isso é durante o dia.</w:t>
      </w:r>
    </w:p>
    <w:p>
      <w:pPr>
        <w:spacing w:after="0" w:line="217" w:lineRule="exact"/>
        <w:rPr>
          <w:sz w:val="20"/>
          <w:szCs w:val="20"/>
          <w:color w:val="auto"/>
        </w:rPr>
      </w:pPr>
    </w:p>
    <w:p>
      <w:pPr>
        <w:ind w:right="60"/>
        <w:spacing w:after="0" w:line="273" w:lineRule="auto"/>
        <w:rPr>
          <w:sz w:val="20"/>
          <w:szCs w:val="20"/>
          <w:color w:val="auto"/>
        </w:rPr>
      </w:pPr>
      <w:r>
        <w:rPr>
          <w:rFonts w:ascii="Arial" w:cs="Arial" w:eastAsia="Arial" w:hAnsi="Arial"/>
          <w:sz w:val="28"/>
          <w:szCs w:val="28"/>
          <w:color w:val="auto"/>
        </w:rPr>
        <w:t>O bom da jardinagem de pés quadrados é que você não precisa de uma área grande para estabelecer o jardim. Isso torna todo o processo do jardim orgânico divertido para qualquer pessoa que não tenha dedos verdes. Comece pequeno e expanda à medida que obtém conhecimento e habilidade em jardinagem orgânica.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7</w:t>
      </w:r>
    </w:p>
    <w:p>
      <w:pPr>
        <w:sectPr>
          <w:pgSz w:w="12240" w:h="15840" w:orient="portrait"/>
          <w:cols w:equalWidth="0" w:num="1">
            <w:col w:w="9360"/>
          </w:cols>
          <w:pgMar w:left="1440" w:top="1438" w:right="1440" w:bottom="497" w:gutter="0" w:footer="0" w:header="0"/>
        </w:sectPr>
      </w:pPr>
    </w:p>
    <w:bookmarkStart w:id="7" w:name="page8"/>
    <w:bookmarkEnd w:id="7"/>
    <w:p>
      <w:pPr>
        <w:jc w:val="center"/>
        <w:spacing w:after="0"/>
        <w:rPr>
          <w:sz w:val="20"/>
          <w:szCs w:val="20"/>
          <w:color w:val="auto"/>
        </w:rPr>
      </w:pPr>
      <w:r>
        <w:rPr>
          <w:rFonts w:ascii="Arial" w:cs="Arial" w:eastAsia="Arial" w:hAnsi="Arial"/>
          <w:sz w:val="36"/>
          <w:szCs w:val="36"/>
          <w:b w:val="1"/>
          <w:bCs w:val="1"/>
          <w:color w:val="auto"/>
        </w:rPr>
        <w:t>Capítulo 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Plantio sinérgico</w:t>
      </w:r>
    </w:p>
    <w:p>
      <w:pPr>
        <w:spacing w:after="0" w:line="273" w:lineRule="exact"/>
        <w:rPr>
          <w:sz w:val="20"/>
          <w:szCs w:val="20"/>
          <w:color w:val="auto"/>
        </w:rPr>
      </w:pPr>
    </w:p>
    <w:p>
      <w:pPr>
        <w:ind w:right="80"/>
        <w:spacing w:after="0" w:line="274" w:lineRule="auto"/>
        <w:rPr>
          <w:sz w:val="20"/>
          <w:szCs w:val="20"/>
          <w:color w:val="auto"/>
        </w:rPr>
      </w:pPr>
      <w:r>
        <w:rPr>
          <w:rFonts w:ascii="Arial" w:cs="Arial" w:eastAsia="Arial" w:hAnsi="Arial"/>
          <w:sz w:val="28"/>
          <w:szCs w:val="28"/>
          <w:color w:val="auto"/>
        </w:rPr>
        <w:t>O plantio sinérgico é um sistema de jardinagem orgânico estabelecido por Emelia Hazelip. Todo o sistema evolui onde as plantas fertilizam naturalmente o solo sem intervenção. Os princípios sinérgicos da agricultura são: Sem tratamentos químicos; uso de fertilizantes orgânicos ou químicos; compactação do solo ou cultivo.</w:t>
      </w:r>
    </w:p>
    <w:p>
      <w:pPr>
        <w:spacing w:after="0" w:line="215" w:lineRule="exact"/>
        <w:rPr>
          <w:sz w:val="20"/>
          <w:szCs w:val="20"/>
          <w:color w:val="auto"/>
        </w:rPr>
      </w:pPr>
    </w:p>
    <w:p>
      <w:pPr>
        <w:ind w:right="440"/>
        <w:spacing w:after="0" w:line="268" w:lineRule="auto"/>
        <w:rPr>
          <w:sz w:val="20"/>
          <w:szCs w:val="20"/>
          <w:color w:val="auto"/>
        </w:rPr>
      </w:pPr>
      <w:r>
        <w:rPr>
          <w:rFonts w:ascii="Arial" w:cs="Arial" w:eastAsia="Arial" w:hAnsi="Arial"/>
          <w:sz w:val="28"/>
          <w:szCs w:val="28"/>
          <w:u w:val="single" w:color="auto"/>
          <w:color w:val="auto"/>
        </w:rPr>
        <w:t>Existem algumas etapas a serem consideradas quando você faz o layout para o plantio sinérgico:</w:t>
      </w:r>
    </w:p>
    <w:p>
      <w:pPr>
        <w:spacing w:after="0" w:line="241" w:lineRule="exact"/>
        <w:rPr>
          <w:sz w:val="20"/>
          <w:szCs w:val="20"/>
          <w:color w:val="auto"/>
        </w:rPr>
      </w:pPr>
    </w:p>
    <w:p>
      <w:pPr>
        <w:jc w:val="both"/>
        <w:ind w:left="720" w:right="300" w:hanging="360"/>
        <w:spacing w:after="0" w:line="272" w:lineRule="auto"/>
        <w:tabs>
          <w:tab w:leader="none" w:pos="720" w:val="left"/>
        </w:tabs>
        <w:numPr>
          <w:ilvl w:val="0"/>
          <w:numId w:val="4"/>
        </w:numPr>
        <w:rPr>
          <w:rFonts w:ascii="Arial" w:cs="Arial" w:eastAsia="Arial" w:hAnsi="Arial"/>
          <w:sz w:val="28"/>
          <w:szCs w:val="28"/>
          <w:color w:val="auto"/>
        </w:rPr>
      </w:pPr>
      <w:r>
        <w:rPr>
          <w:rFonts w:ascii="Arial" w:cs="Arial" w:eastAsia="Arial" w:hAnsi="Arial"/>
          <w:sz w:val="28"/>
          <w:szCs w:val="28"/>
          <w:color w:val="auto"/>
        </w:rPr>
        <w:t>Os canteiros elevados impedirão a compactação do solo devido ao fato de nunca serem tendência, assim como a cobertura de cobertura impede a chuva de formar uma crosta.</w:t>
      </w:r>
    </w:p>
    <w:p>
      <w:pPr>
        <w:spacing w:after="0" w:line="235" w:lineRule="exact"/>
        <w:rPr>
          <w:rFonts w:ascii="Arial" w:cs="Arial" w:eastAsia="Arial" w:hAnsi="Arial"/>
          <w:sz w:val="28"/>
          <w:szCs w:val="28"/>
          <w:color w:val="auto"/>
        </w:rPr>
      </w:pPr>
    </w:p>
    <w:p>
      <w:pPr>
        <w:ind w:left="720" w:right="600" w:hanging="360"/>
        <w:spacing w:after="0" w:line="273" w:lineRule="auto"/>
        <w:tabs>
          <w:tab w:leader="none" w:pos="720" w:val="left"/>
        </w:tabs>
        <w:numPr>
          <w:ilvl w:val="0"/>
          <w:numId w:val="4"/>
        </w:numPr>
        <w:rPr>
          <w:rFonts w:ascii="Arial" w:cs="Arial" w:eastAsia="Arial" w:hAnsi="Arial"/>
          <w:sz w:val="28"/>
          <w:szCs w:val="28"/>
          <w:color w:val="auto"/>
        </w:rPr>
      </w:pPr>
      <w:r>
        <w:rPr>
          <w:rFonts w:ascii="Arial" w:cs="Arial" w:eastAsia="Arial" w:hAnsi="Arial"/>
          <w:sz w:val="28"/>
          <w:szCs w:val="28"/>
          <w:color w:val="auto"/>
        </w:rPr>
        <w:t>Use material biodegradável para criar uma cobertura de cobertura, por exemplo, papelão. A cobertura ajuda a se livrar da vegetação original. Lembre-se, se você plantar na primavera, é importante abrir a cobertura para que o solo possa esquentar.</w:t>
      </w:r>
    </w:p>
    <w:p>
      <w:pPr>
        <w:spacing w:after="0" w:line="234" w:lineRule="exact"/>
        <w:rPr>
          <w:rFonts w:ascii="Arial" w:cs="Arial" w:eastAsia="Arial" w:hAnsi="Arial"/>
          <w:sz w:val="28"/>
          <w:szCs w:val="28"/>
          <w:color w:val="auto"/>
        </w:rPr>
      </w:pPr>
    </w:p>
    <w:p>
      <w:pPr>
        <w:ind w:left="720" w:right="620" w:hanging="360"/>
        <w:spacing w:after="0" w:line="268" w:lineRule="auto"/>
        <w:tabs>
          <w:tab w:leader="none" w:pos="720" w:val="left"/>
        </w:tabs>
        <w:numPr>
          <w:ilvl w:val="0"/>
          <w:numId w:val="4"/>
        </w:numPr>
        <w:rPr>
          <w:rFonts w:ascii="Arial" w:cs="Arial" w:eastAsia="Arial" w:hAnsi="Arial"/>
          <w:sz w:val="28"/>
          <w:szCs w:val="28"/>
          <w:color w:val="auto"/>
        </w:rPr>
      </w:pPr>
      <w:r>
        <w:rPr>
          <w:rFonts w:ascii="Arial" w:cs="Arial" w:eastAsia="Arial" w:hAnsi="Arial"/>
          <w:sz w:val="28"/>
          <w:szCs w:val="28"/>
          <w:color w:val="auto"/>
        </w:rPr>
        <w:t>Não plante apenas vegetais e ervas, plante uma variedade de flores em todo o jardim.</w:t>
      </w:r>
    </w:p>
    <w:p>
      <w:pPr>
        <w:spacing w:after="0" w:line="240" w:lineRule="exact"/>
        <w:rPr>
          <w:rFonts w:ascii="Arial" w:cs="Arial" w:eastAsia="Arial" w:hAnsi="Arial"/>
          <w:sz w:val="28"/>
          <w:szCs w:val="28"/>
          <w:color w:val="auto"/>
        </w:rPr>
      </w:pPr>
    </w:p>
    <w:p>
      <w:pPr>
        <w:ind w:left="720" w:right="80" w:hanging="360"/>
        <w:spacing w:after="0" w:line="272" w:lineRule="auto"/>
        <w:tabs>
          <w:tab w:leader="none" w:pos="720" w:val="left"/>
        </w:tabs>
        <w:numPr>
          <w:ilvl w:val="0"/>
          <w:numId w:val="4"/>
        </w:numPr>
        <w:rPr>
          <w:rFonts w:ascii="Arial" w:cs="Arial" w:eastAsia="Arial" w:hAnsi="Arial"/>
          <w:sz w:val="28"/>
          <w:szCs w:val="28"/>
          <w:color w:val="auto"/>
        </w:rPr>
      </w:pPr>
      <w:r>
        <w:rPr>
          <w:rFonts w:ascii="Arial" w:cs="Arial" w:eastAsia="Arial" w:hAnsi="Arial"/>
          <w:sz w:val="28"/>
          <w:szCs w:val="28"/>
          <w:color w:val="auto"/>
        </w:rPr>
        <w:t>Após a colheita, deixe as partes da planta que não estão sendo usadas no chão. As plantas precisam terminar seu ciclo de vida para ativar o processo sinérgico.</w:t>
      </w:r>
    </w:p>
    <w:p>
      <w:pPr>
        <w:spacing w:after="0" w:line="216" w:lineRule="exact"/>
        <w:rPr>
          <w:sz w:val="20"/>
          <w:szCs w:val="20"/>
          <w:color w:val="auto"/>
        </w:rPr>
      </w:pPr>
    </w:p>
    <w:p>
      <w:pPr>
        <w:ind w:right="80"/>
        <w:spacing w:after="0" w:line="274" w:lineRule="auto"/>
        <w:rPr>
          <w:sz w:val="20"/>
          <w:szCs w:val="20"/>
          <w:color w:val="auto"/>
        </w:rPr>
      </w:pPr>
      <w:r>
        <w:rPr>
          <w:rFonts w:ascii="Arial" w:cs="Arial" w:eastAsia="Arial" w:hAnsi="Arial"/>
          <w:sz w:val="28"/>
          <w:szCs w:val="28"/>
          <w:color w:val="auto"/>
        </w:rPr>
        <w:t>Jardinagem sinérgica é uma habilidade que você só pode aprender por tentativa e erro. Se você deseja que o método de jardinagem funcione, precisa adquirir conhecimento pesquisando sobre o assunto. O principal fator a ser lembrado é que todo o processo precisa ser natural. Deixe a natureza seguir seu curso, por exemplo, se você plantar cebola, alho-poró ou alho ao lado dos canteiros. Eles atuam como controladores de pragas.</w:t>
      </w:r>
    </w:p>
    <w:p>
      <w:pPr>
        <w:spacing w:after="0" w:line="200" w:lineRule="exact"/>
        <w:rPr>
          <w:sz w:val="20"/>
          <w:szCs w:val="20"/>
          <w:color w:val="auto"/>
        </w:rPr>
      </w:pPr>
    </w:p>
    <w:p>
      <w:pPr>
        <w:spacing w:after="0" w:line="314"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8</w:t>
      </w:r>
    </w:p>
    <w:p>
      <w:pPr>
        <w:sectPr>
          <w:pgSz w:w="12240" w:h="15840" w:orient="portrait"/>
          <w:cols w:equalWidth="0" w:num="1">
            <w:col w:w="9360"/>
          </w:cols>
          <w:pgMar w:left="1440" w:top="1438" w:right="1440" w:bottom="497" w:gutter="0" w:footer="0" w:header="0"/>
        </w:sectPr>
      </w:pPr>
    </w:p>
    <w:bookmarkStart w:id="8" w:name="page9"/>
    <w:bookmarkEnd w:id="8"/>
    <w:p>
      <w:pPr>
        <w:jc w:val="center"/>
        <w:spacing w:after="0"/>
        <w:rPr>
          <w:sz w:val="20"/>
          <w:szCs w:val="20"/>
          <w:color w:val="auto"/>
        </w:rPr>
      </w:pPr>
      <w:r>
        <w:rPr>
          <w:rFonts w:ascii="Arial" w:cs="Arial" w:eastAsia="Arial" w:hAnsi="Arial"/>
          <w:sz w:val="36"/>
          <w:szCs w:val="36"/>
          <w:b w:val="1"/>
          <w:bCs w:val="1"/>
          <w:color w:val="auto"/>
        </w:rPr>
        <w:t>Capítulo 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Plantação Companheira</w:t>
      </w:r>
    </w:p>
    <w:p>
      <w:pPr>
        <w:spacing w:after="0" w:line="273" w:lineRule="exact"/>
        <w:rPr>
          <w:sz w:val="20"/>
          <w:szCs w:val="20"/>
          <w:color w:val="auto"/>
        </w:rPr>
      </w:pPr>
    </w:p>
    <w:p>
      <w:pPr>
        <w:ind w:right="280"/>
        <w:spacing w:after="0" w:line="286" w:lineRule="auto"/>
        <w:rPr>
          <w:sz w:val="20"/>
          <w:szCs w:val="20"/>
          <w:color w:val="auto"/>
        </w:rPr>
      </w:pPr>
      <w:r>
        <w:rPr>
          <w:rFonts w:ascii="Arial" w:cs="Arial" w:eastAsia="Arial" w:hAnsi="Arial"/>
          <w:sz w:val="27"/>
          <w:szCs w:val="27"/>
          <w:color w:val="auto"/>
        </w:rPr>
        <w:t>A técnica de plantio complementar baseia-se no uso de certas plantas para beneficiar outras plantas, plantando-as próximas umas das outras. Não há necessidade de usar produtos químicos; porque algumas plantas são conhecidas por atuarem como pesticidas naturais. Marigold é uma planta companheira bem conhecida. A raiz do cravo-de-defunto libera um produto químico natural que funciona como repelente de insetos. Leguminosas alimentam, por exemplo, nitrogênio no solo; portanto, não há necessidade de fertilizantes. Certas plantas podem se impedir. A pesquisa mostra que o plantio de cebolinha ao lado de ervilhas pode impedir que elas cresçam.</w:t>
      </w:r>
    </w:p>
    <w:p>
      <w:pPr>
        <w:spacing w:after="0" w:line="204" w:lineRule="exact"/>
        <w:rPr>
          <w:sz w:val="20"/>
          <w:szCs w:val="20"/>
          <w:color w:val="auto"/>
        </w:rPr>
      </w:pPr>
    </w:p>
    <w:p>
      <w:pPr>
        <w:spacing w:after="0" w:line="274" w:lineRule="auto"/>
        <w:rPr>
          <w:sz w:val="20"/>
          <w:szCs w:val="20"/>
          <w:color w:val="auto"/>
        </w:rPr>
      </w:pPr>
      <w:r>
        <w:rPr>
          <w:rFonts w:ascii="Arial" w:cs="Arial" w:eastAsia="Arial" w:hAnsi="Arial"/>
          <w:sz w:val="28"/>
          <w:szCs w:val="28"/>
          <w:color w:val="auto"/>
        </w:rPr>
        <w:t>Existem vários tipos de plantio associado. A colheita de enfermeiras, por exemplo, é onde plantas altas são usadas para proteger plantas menores e mais vulneráveis. As plantas mais altas fornecem quebra-vento ou sombra para as outras plantas. O habitat benéfico também conhecido como refúgio é outro método de jardinagem associado. O foco é criar um ambiente simbiótico para insetos, artrópodes e outros parasitas que ajudem a controlar pesticidas.</w:t>
      </w:r>
    </w:p>
    <w:p>
      <w:pPr>
        <w:spacing w:after="0" w:line="208"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Estão incluídas algumas plantas que são compatíveis entre si:</w:t>
      </w:r>
    </w:p>
    <w:p>
      <w:pPr>
        <w:spacing w:after="0" w:line="264" w:lineRule="exact"/>
        <w:rPr>
          <w:sz w:val="20"/>
          <w:szCs w:val="20"/>
          <w:color w:val="auto"/>
        </w:rPr>
      </w:pPr>
    </w:p>
    <w:p>
      <w:pPr>
        <w:ind w:left="720" w:hanging="360"/>
        <w:spacing w:after="0"/>
        <w:tabs>
          <w:tab w:leader="none" w:pos="720" w:val="left"/>
        </w:tabs>
        <w:numPr>
          <w:ilvl w:val="0"/>
          <w:numId w:val="5"/>
        </w:numPr>
        <w:rPr>
          <w:rFonts w:ascii="Arial" w:cs="Arial" w:eastAsia="Arial" w:hAnsi="Arial"/>
          <w:sz w:val="28"/>
          <w:szCs w:val="28"/>
          <w:color w:val="auto"/>
        </w:rPr>
      </w:pPr>
      <w:r>
        <w:rPr>
          <w:rFonts w:ascii="Arial" w:cs="Arial" w:eastAsia="Arial" w:hAnsi="Arial"/>
          <w:sz w:val="28"/>
          <w:szCs w:val="28"/>
          <w:color w:val="auto"/>
        </w:rPr>
        <w:t>Espargos - Salsa, manjericão e tomate</w:t>
      </w:r>
    </w:p>
    <w:p>
      <w:pPr>
        <w:spacing w:after="0" w:line="268" w:lineRule="exact"/>
        <w:rPr>
          <w:rFonts w:ascii="Arial" w:cs="Arial" w:eastAsia="Arial" w:hAnsi="Arial"/>
          <w:sz w:val="28"/>
          <w:szCs w:val="28"/>
          <w:color w:val="auto"/>
        </w:rPr>
      </w:pPr>
    </w:p>
    <w:p>
      <w:pPr>
        <w:ind w:left="720" w:hanging="360"/>
        <w:spacing w:after="0"/>
        <w:tabs>
          <w:tab w:leader="none" w:pos="720" w:val="left"/>
        </w:tabs>
        <w:numPr>
          <w:ilvl w:val="0"/>
          <w:numId w:val="5"/>
        </w:numPr>
        <w:rPr>
          <w:rFonts w:ascii="Arial" w:cs="Arial" w:eastAsia="Arial" w:hAnsi="Arial"/>
          <w:sz w:val="28"/>
          <w:szCs w:val="28"/>
          <w:color w:val="auto"/>
        </w:rPr>
      </w:pPr>
      <w:r>
        <w:rPr>
          <w:rFonts w:ascii="Arial" w:cs="Arial" w:eastAsia="Arial" w:hAnsi="Arial"/>
          <w:sz w:val="28"/>
          <w:szCs w:val="28"/>
          <w:color w:val="auto"/>
        </w:rPr>
        <w:t>Feijão - Morango, cenoura, pepino, aipo e batata</w:t>
      </w:r>
    </w:p>
    <w:p>
      <w:pPr>
        <w:spacing w:after="0" w:line="266" w:lineRule="exact"/>
        <w:rPr>
          <w:rFonts w:ascii="Arial" w:cs="Arial" w:eastAsia="Arial" w:hAnsi="Arial"/>
          <w:sz w:val="28"/>
          <w:szCs w:val="28"/>
          <w:color w:val="auto"/>
        </w:rPr>
      </w:pPr>
    </w:p>
    <w:p>
      <w:pPr>
        <w:ind w:left="720" w:hanging="360"/>
        <w:spacing w:after="0"/>
        <w:tabs>
          <w:tab w:leader="none" w:pos="720" w:val="left"/>
        </w:tabs>
        <w:numPr>
          <w:ilvl w:val="0"/>
          <w:numId w:val="5"/>
        </w:numPr>
        <w:rPr>
          <w:rFonts w:ascii="Arial" w:cs="Arial" w:eastAsia="Arial" w:hAnsi="Arial"/>
          <w:sz w:val="28"/>
          <w:szCs w:val="28"/>
          <w:color w:val="auto"/>
        </w:rPr>
      </w:pPr>
      <w:r>
        <w:rPr>
          <w:rFonts w:ascii="Arial" w:cs="Arial" w:eastAsia="Arial" w:hAnsi="Arial"/>
          <w:sz w:val="28"/>
          <w:szCs w:val="28"/>
          <w:color w:val="auto"/>
        </w:rPr>
        <w:t>Cenouras - sálvia, ervilhas, rabanete e alecrim.</w:t>
      </w:r>
    </w:p>
    <w:p>
      <w:pPr>
        <w:spacing w:after="0" w:line="268" w:lineRule="exact"/>
        <w:rPr>
          <w:rFonts w:ascii="Arial" w:cs="Arial" w:eastAsia="Arial" w:hAnsi="Arial"/>
          <w:sz w:val="28"/>
          <w:szCs w:val="28"/>
          <w:color w:val="auto"/>
        </w:rPr>
      </w:pPr>
    </w:p>
    <w:p>
      <w:pPr>
        <w:ind w:left="720" w:hanging="360"/>
        <w:spacing w:after="0"/>
        <w:tabs>
          <w:tab w:leader="none" w:pos="720" w:val="left"/>
        </w:tabs>
        <w:numPr>
          <w:ilvl w:val="0"/>
          <w:numId w:val="5"/>
        </w:numPr>
        <w:rPr>
          <w:rFonts w:ascii="Arial" w:cs="Arial" w:eastAsia="Arial" w:hAnsi="Arial"/>
          <w:sz w:val="28"/>
          <w:szCs w:val="28"/>
          <w:color w:val="auto"/>
        </w:rPr>
      </w:pPr>
      <w:r>
        <w:rPr>
          <w:rFonts w:ascii="Arial" w:cs="Arial" w:eastAsia="Arial" w:hAnsi="Arial"/>
          <w:sz w:val="28"/>
          <w:szCs w:val="28"/>
          <w:color w:val="auto"/>
        </w:rPr>
        <w:t>Endro - cebola</w:t>
      </w:r>
    </w:p>
    <w:p>
      <w:pPr>
        <w:spacing w:after="0" w:line="258" w:lineRule="exact"/>
        <w:rPr>
          <w:sz w:val="20"/>
          <w:szCs w:val="20"/>
          <w:color w:val="auto"/>
        </w:rPr>
      </w:pPr>
    </w:p>
    <w:p>
      <w:pPr>
        <w:ind w:right="180"/>
        <w:spacing w:after="0" w:line="274" w:lineRule="auto"/>
        <w:rPr>
          <w:sz w:val="20"/>
          <w:szCs w:val="20"/>
          <w:color w:val="auto"/>
        </w:rPr>
      </w:pPr>
      <w:r>
        <w:rPr>
          <w:rFonts w:ascii="Arial" w:cs="Arial" w:eastAsia="Arial" w:hAnsi="Arial"/>
          <w:sz w:val="28"/>
          <w:szCs w:val="28"/>
          <w:color w:val="auto"/>
        </w:rPr>
        <w:t>Iniciando um jardim companheiro requer conhecimento. Você precisa entender a compatibilidade entre as plantas. Use a internet como uma ferramenta para encontrar listas de compatibilidade. Assim que você pegar o jeito da jardinagem complementar, precisará aprender mais e experimentar para ver se realmente funciona.</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9</w:t>
      </w:r>
    </w:p>
    <w:p>
      <w:pPr>
        <w:sectPr>
          <w:pgSz w:w="12240" w:h="15840" w:orient="portrait"/>
          <w:cols w:equalWidth="0" w:num="1">
            <w:col w:w="9360"/>
          </w:cols>
          <w:pgMar w:left="1440" w:top="1438" w:right="1440" w:bottom="497" w:gutter="0" w:footer="0" w:header="0"/>
        </w:sectPr>
      </w:pPr>
    </w:p>
    <w:bookmarkStart w:id="9" w:name="page10"/>
    <w:bookmarkEnd w:id="9"/>
    <w:p>
      <w:pPr>
        <w:jc w:val="center"/>
        <w:spacing w:after="0"/>
        <w:rPr>
          <w:sz w:val="20"/>
          <w:szCs w:val="20"/>
          <w:color w:val="auto"/>
        </w:rPr>
      </w:pPr>
      <w:r>
        <w:rPr>
          <w:rFonts w:ascii="Arial" w:cs="Arial" w:eastAsia="Arial" w:hAnsi="Arial"/>
          <w:sz w:val="36"/>
          <w:szCs w:val="36"/>
          <w:b w:val="1"/>
          <w:bCs w:val="1"/>
          <w:color w:val="auto"/>
        </w:rPr>
        <w:t>Capítulo 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Jardinagem Vegana</w:t>
      </w:r>
    </w:p>
    <w:p>
      <w:pPr>
        <w:spacing w:after="0" w:line="273" w:lineRule="exact"/>
        <w:rPr>
          <w:sz w:val="20"/>
          <w:szCs w:val="20"/>
          <w:color w:val="auto"/>
        </w:rPr>
      </w:pPr>
    </w:p>
    <w:p>
      <w:pPr>
        <w:ind w:right="180"/>
        <w:spacing w:after="0" w:line="275" w:lineRule="auto"/>
        <w:rPr>
          <w:sz w:val="20"/>
          <w:szCs w:val="20"/>
          <w:color w:val="auto"/>
        </w:rPr>
      </w:pPr>
      <w:r>
        <w:rPr>
          <w:rFonts w:ascii="Arial" w:cs="Arial" w:eastAsia="Arial" w:hAnsi="Arial"/>
          <w:sz w:val="28"/>
          <w:szCs w:val="28"/>
          <w:color w:val="auto"/>
        </w:rPr>
        <w:t>A jardinagem vegana não é apenas vegetais. Os produtos usados ​​no jardim isentam produtos de origem animal. O composto consiste em cobertura morta, adubos vegetais, culturas rotativas, etc. A jardinagem orgânica vegana é uma combinação de plantio companheiro e sinérgico. A diferença única entre outros jardins e um jardim vegano é que os fertilizantes não contêm sangue, osso ou qualquer coisa que consista em detritos de animais. Os fertilizantes veganos populares são cinza de madeira, algas e composto orgânico.</w:t>
      </w:r>
    </w:p>
    <w:p>
      <w:pPr>
        <w:spacing w:after="0" w:line="209" w:lineRule="exact"/>
        <w:rPr>
          <w:sz w:val="20"/>
          <w:szCs w:val="20"/>
          <w:color w:val="auto"/>
        </w:rPr>
      </w:pPr>
    </w:p>
    <w:p>
      <w:pPr>
        <w:ind w:right="200"/>
        <w:spacing w:after="0" w:line="274" w:lineRule="auto"/>
        <w:rPr>
          <w:sz w:val="20"/>
          <w:szCs w:val="20"/>
          <w:color w:val="auto"/>
        </w:rPr>
      </w:pPr>
      <w:r>
        <w:rPr>
          <w:rFonts w:ascii="Arial" w:cs="Arial" w:eastAsia="Arial" w:hAnsi="Arial"/>
          <w:sz w:val="28"/>
          <w:szCs w:val="28"/>
          <w:color w:val="auto"/>
        </w:rPr>
        <w:t>O solo é tratado com substâncias naturais; por exemplo, a cal, reduz a acidez no solo e também adiciona cálcio e magnésio. O nim é uma árvore usada como repelente de pragas. Os sais de Epsoms são uma grande fonte de magnésio. A técnica vegana não apenas ajuda na vida saudável, mas também ajuda a eliminar doenças transmissíveis e bacterianas.</w:t>
      </w:r>
    </w:p>
    <w:p>
      <w:pPr>
        <w:spacing w:after="0" w:line="214" w:lineRule="exact"/>
        <w:rPr>
          <w:sz w:val="20"/>
          <w:szCs w:val="20"/>
          <w:color w:val="auto"/>
        </w:rPr>
      </w:pPr>
    </w:p>
    <w:p>
      <w:pPr>
        <w:ind w:right="200"/>
        <w:spacing w:after="0" w:line="275" w:lineRule="auto"/>
        <w:rPr>
          <w:sz w:val="20"/>
          <w:szCs w:val="20"/>
          <w:color w:val="auto"/>
        </w:rPr>
      </w:pPr>
      <w:r>
        <w:rPr>
          <w:rFonts w:ascii="Arial" w:cs="Arial" w:eastAsia="Arial" w:hAnsi="Arial"/>
          <w:sz w:val="28"/>
          <w:szCs w:val="28"/>
          <w:color w:val="auto"/>
        </w:rPr>
        <w:t>Certos padrões são estabelecidos pela rede orgânica vegana. As razões para os padrões são dar aos jardineiros uma orientação para seguir e controlar a jardinagem comercial. O objetivo da jardinagem vegana é alimentar o solo com produtos que não contêm substâncias nocivas e, em troca, o solo orgânico alimenta as plantas. Se você deseja se adaptar à jardinagem orgânica vegana, há uma coisa principal que você deve lembrar. Sem produtos de origem animal. Você precisa criar um ambiente orgânico, natural e ecológico sem usar produtos de origem animal.</w:t>
      </w:r>
    </w:p>
    <w:p>
      <w:pPr>
        <w:spacing w:after="0" w:line="212" w:lineRule="exact"/>
        <w:rPr>
          <w:sz w:val="20"/>
          <w:szCs w:val="20"/>
          <w:color w:val="auto"/>
        </w:rPr>
      </w:pPr>
    </w:p>
    <w:p>
      <w:pPr>
        <w:ind w:right="220"/>
        <w:spacing w:after="0" w:line="273" w:lineRule="auto"/>
        <w:rPr>
          <w:sz w:val="20"/>
          <w:szCs w:val="20"/>
          <w:color w:val="auto"/>
        </w:rPr>
      </w:pPr>
      <w:r>
        <w:rPr>
          <w:rFonts w:ascii="Arial" w:cs="Arial" w:eastAsia="Arial" w:hAnsi="Arial"/>
          <w:sz w:val="28"/>
          <w:szCs w:val="28"/>
          <w:color w:val="auto"/>
        </w:rPr>
        <w:t>Comece criando seu próprio composto verde. Pesquise para obter idéias sobre o que você pode usar para substituir métodos nocivos. Para ter sucesso, você precisa pensar e agir como vegano, caso contrário, poderá desconsiderar toda a técnica de jardinagem.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10</w:t>
      </w:r>
    </w:p>
    <w:p>
      <w:pPr>
        <w:sectPr>
          <w:pgSz w:w="12240" w:h="15840" w:orient="portrait"/>
          <w:cols w:equalWidth="0" w:num="1">
            <w:col w:w="9360"/>
          </w:cols>
          <w:pgMar w:left="1440" w:top="1438" w:right="1440" w:bottom="497" w:gutter="0" w:footer="0" w:header="0"/>
        </w:sectPr>
      </w:pPr>
    </w:p>
    <w:bookmarkStart w:id="10" w:name="page11"/>
    <w:bookmarkEnd w:id="10"/>
    <w:p>
      <w:pPr>
        <w:jc w:val="center"/>
        <w:spacing w:after="0"/>
        <w:rPr>
          <w:sz w:val="20"/>
          <w:szCs w:val="20"/>
          <w:color w:val="auto"/>
        </w:rPr>
      </w:pPr>
      <w:r>
        <w:rPr>
          <w:rFonts w:ascii="Arial" w:cs="Arial" w:eastAsia="Arial" w:hAnsi="Arial"/>
          <w:sz w:val="36"/>
          <w:szCs w:val="36"/>
          <w:b w:val="1"/>
          <w:bCs w:val="1"/>
          <w:color w:val="auto"/>
        </w:rPr>
        <w:t>Capítulo 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Jardinagem da vida selvagem</w:t>
      </w:r>
    </w:p>
    <w:p>
      <w:pPr>
        <w:spacing w:after="0" w:line="273" w:lineRule="exact"/>
        <w:rPr>
          <w:sz w:val="20"/>
          <w:szCs w:val="20"/>
          <w:color w:val="auto"/>
        </w:rPr>
      </w:pPr>
    </w:p>
    <w:p>
      <w:pPr>
        <w:ind w:right="200"/>
        <w:spacing w:after="0" w:line="274" w:lineRule="auto"/>
        <w:rPr>
          <w:sz w:val="20"/>
          <w:szCs w:val="20"/>
          <w:color w:val="auto"/>
        </w:rPr>
      </w:pPr>
      <w:r>
        <w:rPr>
          <w:rFonts w:ascii="Arial" w:cs="Arial" w:eastAsia="Arial" w:hAnsi="Arial"/>
          <w:sz w:val="28"/>
          <w:szCs w:val="28"/>
          <w:color w:val="auto"/>
        </w:rPr>
        <w:t>Para levar a jardinagem orgânica para o próximo nível, por que não tentar a jardinagem da vida selvagem. Semelhante ao plantio sinérgico, o único extra é criar um ambiente para atrair a vida selvagem, por exemplo, pássaros, esquilos, etc. O objetivo é criar uma pequena reserva natural em seu jardim usando plantas com sabedoria.</w:t>
      </w:r>
    </w:p>
    <w:p>
      <w:pPr>
        <w:spacing w:after="0" w:line="213" w:lineRule="exact"/>
        <w:rPr>
          <w:sz w:val="20"/>
          <w:szCs w:val="20"/>
          <w:color w:val="auto"/>
        </w:rPr>
      </w:pPr>
    </w:p>
    <w:p>
      <w:pPr>
        <w:ind w:right="60"/>
        <w:spacing w:after="0" w:line="274" w:lineRule="auto"/>
        <w:rPr>
          <w:sz w:val="20"/>
          <w:szCs w:val="20"/>
          <w:color w:val="auto"/>
        </w:rPr>
      </w:pPr>
      <w:r>
        <w:rPr>
          <w:rFonts w:ascii="Arial" w:cs="Arial" w:eastAsia="Arial" w:hAnsi="Arial"/>
          <w:sz w:val="28"/>
          <w:szCs w:val="28"/>
          <w:color w:val="auto"/>
        </w:rPr>
        <w:t>Uma vantagem sobre a jardinagem da vida selvagem é que isso não custa muito dinheiro. Observe as plantas ao redor do seu campo para determinar que tipo de vegetação cresce. Crie o mesmo tipo de cenário de jardinagem para permanecer fiel à área. Quanto mais você se aproxima de criar um ambiente semelhante, maiores são as chances de a vida selvagem se mudar.</w:t>
      </w:r>
    </w:p>
    <w:p>
      <w:pPr>
        <w:spacing w:after="0" w:line="212" w:lineRule="exact"/>
        <w:rPr>
          <w:sz w:val="20"/>
          <w:szCs w:val="20"/>
          <w:color w:val="auto"/>
        </w:rPr>
      </w:pPr>
    </w:p>
    <w:p>
      <w:pPr>
        <w:ind w:right="320"/>
        <w:spacing w:after="0" w:line="286" w:lineRule="auto"/>
        <w:rPr>
          <w:sz w:val="20"/>
          <w:szCs w:val="20"/>
          <w:color w:val="auto"/>
        </w:rPr>
      </w:pPr>
      <w:r>
        <w:rPr>
          <w:rFonts w:ascii="Arial" w:cs="Arial" w:eastAsia="Arial" w:hAnsi="Arial"/>
          <w:sz w:val="27"/>
          <w:szCs w:val="27"/>
          <w:color w:val="auto"/>
        </w:rPr>
        <w:t>A variedade é importante quando você está planejando o jardim. Pense nos diferentes tipos de espécies e nos arredores em que vivem. Estabeleça um refúgio que inclua riachos de água, árvores, flores e ervas para que as criaturas se sintam em casa. As ervas daninhas para um jardim normal não serão toleradas, mas com um jardim da vida selvagem, ele faz parte da beleza da natureza.</w:t>
      </w:r>
    </w:p>
    <w:p>
      <w:pPr>
        <w:spacing w:after="0" w:line="202" w:lineRule="exact"/>
        <w:rPr>
          <w:sz w:val="20"/>
          <w:szCs w:val="20"/>
          <w:color w:val="auto"/>
        </w:rPr>
      </w:pPr>
    </w:p>
    <w:p>
      <w:pPr>
        <w:ind w:right="40"/>
        <w:spacing w:after="0" w:line="274" w:lineRule="auto"/>
        <w:rPr>
          <w:sz w:val="20"/>
          <w:szCs w:val="20"/>
          <w:color w:val="auto"/>
        </w:rPr>
      </w:pPr>
      <w:r>
        <w:rPr>
          <w:rFonts w:ascii="Arial" w:cs="Arial" w:eastAsia="Arial" w:hAnsi="Arial"/>
          <w:sz w:val="28"/>
          <w:szCs w:val="28"/>
          <w:color w:val="auto"/>
        </w:rPr>
        <w:t>Outro fator importante a ser lembrado é que o jardim precisa ser fácil de usar. A possibilidade de fazer uma pequena parte da vida selvagem do jardim pode surgir. Você precisa estabelecer se usará o jardim como um retiro para se afastar de tudo ou se deseja usá-lo para fins práticos, como por exemplo, horta.</w:t>
      </w:r>
    </w:p>
    <w:p>
      <w:pPr>
        <w:spacing w:after="0" w:line="215" w:lineRule="exact"/>
        <w:rPr>
          <w:sz w:val="20"/>
          <w:szCs w:val="20"/>
          <w:color w:val="auto"/>
        </w:rPr>
      </w:pPr>
    </w:p>
    <w:p>
      <w:pPr>
        <w:ind w:right="180"/>
        <w:spacing w:after="0" w:line="287" w:lineRule="auto"/>
        <w:rPr>
          <w:sz w:val="20"/>
          <w:szCs w:val="20"/>
          <w:color w:val="auto"/>
        </w:rPr>
      </w:pPr>
      <w:r>
        <w:rPr>
          <w:rFonts w:ascii="Arial" w:cs="Arial" w:eastAsia="Arial" w:hAnsi="Arial"/>
          <w:sz w:val="27"/>
          <w:szCs w:val="27"/>
          <w:color w:val="auto"/>
        </w:rPr>
        <w:t>Encontrar o equilíbrio certo entre você e a natureza pode ser um desafio. Retribuir ao meio ambiente e preservar a vida selvagem pode ser muito gratificante. Jardinagem da vida selvagem traz um nível de paz e satisfação. Você realiza seu propósito na terra, sentindo-se parte da conservação.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11</w:t>
      </w:r>
    </w:p>
    <w:p>
      <w:pPr>
        <w:sectPr>
          <w:pgSz w:w="12240" w:h="15840" w:orient="portrait"/>
          <w:cols w:equalWidth="0" w:num="1">
            <w:col w:w="9360"/>
          </w:cols>
          <w:pgMar w:left="1440" w:top="1438" w:right="1440" w:bottom="497" w:gutter="0" w:footer="0" w:header="0"/>
        </w:sectPr>
      </w:pPr>
    </w:p>
    <w:bookmarkStart w:id="11" w:name="page12"/>
    <w:bookmarkEnd w:id="11"/>
    <w:p>
      <w:pPr>
        <w:jc w:val="center"/>
        <w:spacing w:after="0"/>
        <w:rPr>
          <w:sz w:val="20"/>
          <w:szCs w:val="20"/>
          <w:color w:val="auto"/>
        </w:rPr>
      </w:pPr>
      <w:r>
        <w:rPr>
          <w:rFonts w:ascii="Arial" w:cs="Arial" w:eastAsia="Arial" w:hAnsi="Arial"/>
          <w:sz w:val="36"/>
          <w:szCs w:val="36"/>
          <w:b w:val="1"/>
          <w:bCs w:val="1"/>
          <w:color w:val="auto"/>
        </w:rPr>
        <w:t>Capítulo 10</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Manutenção Orgânica de Jardinagem</w:t>
      </w:r>
    </w:p>
    <w:p>
      <w:pPr>
        <w:spacing w:after="0" w:line="273" w:lineRule="exact"/>
        <w:rPr>
          <w:sz w:val="20"/>
          <w:szCs w:val="20"/>
          <w:color w:val="auto"/>
        </w:rPr>
      </w:pPr>
    </w:p>
    <w:p>
      <w:pPr>
        <w:ind w:right="100"/>
        <w:spacing w:after="0" w:line="275" w:lineRule="auto"/>
        <w:rPr>
          <w:sz w:val="20"/>
          <w:szCs w:val="20"/>
          <w:color w:val="auto"/>
        </w:rPr>
      </w:pPr>
      <w:r>
        <w:rPr>
          <w:rFonts w:ascii="Arial" w:cs="Arial" w:eastAsia="Arial" w:hAnsi="Arial"/>
          <w:sz w:val="28"/>
          <w:szCs w:val="28"/>
          <w:color w:val="auto"/>
        </w:rPr>
        <w:t>Manter uma horta orgânica é essencial. O esforço e o tempo que você dedica para estabelecer um jardim ecológico saudável requerem cuidados e atenção. Se você cuida do jardim diariamente, não há necessidade de usar agrotóxicos mais tarde. Se você deseja que sua horta orgânica floresça, é sua responsabilidade mantê-la em forma. Aparar e emagrecer continuamente pode evitar grandes problemas de jardinagem mais tarde. Há uma variedade de tarefas que você pode implementar para manter seu jardim.</w:t>
      </w:r>
    </w:p>
    <w:p>
      <w:pPr>
        <w:spacing w:after="0" w:line="200"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Tarefas mensais:</w:t>
      </w:r>
    </w:p>
    <w:p>
      <w:pPr>
        <w:spacing w:after="0" w:line="266" w:lineRule="exact"/>
        <w:rPr>
          <w:sz w:val="20"/>
          <w:szCs w:val="20"/>
          <w:color w:val="auto"/>
        </w:rPr>
      </w:pPr>
    </w:p>
    <w:p>
      <w:pPr>
        <w:ind w:left="720" w:hanging="360"/>
        <w:spacing w:after="0"/>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Jogue cobertura morta na horta pelo menos uma vez por mês.</w:t>
      </w:r>
    </w:p>
    <w:p>
      <w:pPr>
        <w:spacing w:after="0" w:line="277" w:lineRule="exact"/>
        <w:rPr>
          <w:rFonts w:ascii="Arial" w:cs="Arial" w:eastAsia="Arial" w:hAnsi="Arial"/>
          <w:sz w:val="28"/>
          <w:szCs w:val="28"/>
          <w:color w:val="auto"/>
        </w:rPr>
      </w:pPr>
    </w:p>
    <w:p>
      <w:pPr>
        <w:ind w:left="720" w:right="400" w:hanging="360"/>
        <w:spacing w:after="0" w:line="271" w:lineRule="auto"/>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Verifique plantas e culturas em busca de pesticidas ou doenças semanalmente. Use soluções orgânicas para tratar quaisquer plantas infectadas.</w:t>
      </w:r>
    </w:p>
    <w:p>
      <w:pPr>
        <w:spacing w:after="0" w:line="222" w:lineRule="exact"/>
        <w:rPr>
          <w:rFonts w:ascii="Arial" w:cs="Arial" w:eastAsia="Arial" w:hAnsi="Arial"/>
          <w:sz w:val="28"/>
          <w:szCs w:val="28"/>
          <w:color w:val="auto"/>
        </w:rPr>
      </w:pPr>
    </w:p>
    <w:p>
      <w:pPr>
        <w:ind w:left="720" w:hanging="360"/>
        <w:spacing w:after="0"/>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Verifique se o nível de ph está correto, verificando-o a cada 2 semanas.</w:t>
      </w:r>
    </w:p>
    <w:p>
      <w:pPr>
        <w:spacing w:after="0" w:line="279" w:lineRule="exact"/>
        <w:rPr>
          <w:rFonts w:ascii="Arial" w:cs="Arial" w:eastAsia="Arial" w:hAnsi="Arial"/>
          <w:sz w:val="28"/>
          <w:szCs w:val="28"/>
          <w:color w:val="auto"/>
        </w:rPr>
      </w:pPr>
    </w:p>
    <w:p>
      <w:pPr>
        <w:ind w:left="720" w:right="420" w:hanging="360"/>
        <w:spacing w:after="0" w:line="268" w:lineRule="auto"/>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Regue o jardim com uma polegada de água uma vez por semana. Mantenha o solo úmido.</w:t>
      </w:r>
    </w:p>
    <w:p>
      <w:pPr>
        <w:spacing w:after="0" w:line="238" w:lineRule="exact"/>
        <w:rPr>
          <w:rFonts w:ascii="Arial" w:cs="Arial" w:eastAsia="Arial" w:hAnsi="Arial"/>
          <w:sz w:val="28"/>
          <w:szCs w:val="28"/>
          <w:color w:val="auto"/>
        </w:rPr>
      </w:pPr>
    </w:p>
    <w:p>
      <w:pPr>
        <w:ind w:right="200" w:firstLine="360"/>
        <w:spacing w:after="0" w:line="419" w:lineRule="auto"/>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 xml:space="preserve">Corte a grama para impedir que as ervas daninhas cresçam e esfrie o solo. Tarefas de longo prazo:</w:t>
      </w:r>
    </w:p>
    <w:p>
      <w:pPr>
        <w:spacing w:after="0" w:line="37" w:lineRule="exact"/>
        <w:rPr>
          <w:rFonts w:ascii="Arial" w:cs="Arial" w:eastAsia="Arial" w:hAnsi="Arial"/>
          <w:sz w:val="28"/>
          <w:szCs w:val="28"/>
          <w:color w:val="auto"/>
        </w:rPr>
      </w:pPr>
    </w:p>
    <w:p>
      <w:pPr>
        <w:ind w:left="720" w:right="100" w:hanging="360"/>
        <w:spacing w:after="0" w:line="273" w:lineRule="auto"/>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Instale cortinas para proteger a alface e outras culturas para ajudá-las no processo de crescimento. Faça colheitas regularmente para manter o processo em andamento. Plante um novo lote de vegetais de acordo com as instruções da estação.</w:t>
      </w:r>
    </w:p>
    <w:p>
      <w:pPr>
        <w:spacing w:after="0" w:line="234" w:lineRule="exact"/>
        <w:rPr>
          <w:rFonts w:ascii="Arial" w:cs="Arial" w:eastAsia="Arial" w:hAnsi="Arial"/>
          <w:sz w:val="28"/>
          <w:szCs w:val="28"/>
          <w:color w:val="auto"/>
        </w:rPr>
      </w:pPr>
    </w:p>
    <w:p>
      <w:pPr>
        <w:ind w:left="720" w:right="280" w:hanging="360"/>
        <w:spacing w:after="0" w:line="268" w:lineRule="auto"/>
        <w:tabs>
          <w:tab w:leader="none" w:pos="720" w:val="left"/>
        </w:tabs>
        <w:numPr>
          <w:ilvl w:val="0"/>
          <w:numId w:val="6"/>
        </w:numPr>
        <w:rPr>
          <w:rFonts w:ascii="Arial" w:cs="Arial" w:eastAsia="Arial" w:hAnsi="Arial"/>
          <w:sz w:val="28"/>
          <w:szCs w:val="28"/>
          <w:color w:val="auto"/>
        </w:rPr>
      </w:pPr>
      <w:r>
        <w:rPr>
          <w:rFonts w:ascii="Arial" w:cs="Arial" w:eastAsia="Arial" w:hAnsi="Arial"/>
          <w:sz w:val="28"/>
          <w:szCs w:val="28"/>
          <w:color w:val="auto"/>
        </w:rPr>
        <w:t>Pulverize suas árvores frutíferas regularmente com extrato de algas marinhas para ajudá-las a suportar o calor.</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12</w:t>
      </w:r>
    </w:p>
    <w:p>
      <w:pPr>
        <w:sectPr>
          <w:pgSz w:w="12240" w:h="15840" w:orient="portrait"/>
          <w:cols w:equalWidth="0" w:num="1">
            <w:col w:w="9360"/>
          </w:cols>
          <w:pgMar w:left="1440" w:top="1438" w:right="1440" w:bottom="497" w:gutter="0" w:footer="0" w:header="0"/>
        </w:sectPr>
      </w:pPr>
    </w:p>
    <w:bookmarkStart w:id="12" w:name="page13"/>
    <w:bookmarkEnd w:id="12"/>
    <w:p>
      <w:pPr>
        <w:jc w:val="center"/>
        <w:ind w:right="20"/>
        <w:spacing w:after="0"/>
        <w:rPr>
          <w:sz w:val="20"/>
          <w:szCs w:val="20"/>
          <w:color w:val="auto"/>
        </w:rPr>
      </w:pPr>
      <w:r>
        <w:rPr>
          <w:rFonts w:ascii="Arial" w:cs="Arial" w:eastAsia="Arial" w:hAnsi="Arial"/>
          <w:sz w:val="36"/>
          <w:szCs w:val="36"/>
          <w:b w:val="1"/>
          <w:bCs w:val="1"/>
          <w:color w:val="auto"/>
        </w:rPr>
        <w:t>Capítulo 11</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spacing w:after="0"/>
        <w:rPr>
          <w:sz w:val="20"/>
          <w:szCs w:val="20"/>
          <w:color w:val="auto"/>
        </w:rPr>
      </w:pPr>
      <w:r>
        <w:rPr>
          <w:rFonts w:ascii="Arial" w:cs="Arial" w:eastAsia="Arial" w:hAnsi="Arial"/>
          <w:sz w:val="36"/>
          <w:szCs w:val="36"/>
          <w:b w:val="1"/>
          <w:bCs w:val="1"/>
          <w:u w:val="single" w:color="auto"/>
          <w:color w:val="auto"/>
        </w:rPr>
        <w:t>Polinização e Jardinagem</w:t>
      </w:r>
    </w:p>
    <w:p>
      <w:pPr>
        <w:spacing w:after="0" w:line="273" w:lineRule="exact"/>
        <w:rPr>
          <w:sz w:val="20"/>
          <w:szCs w:val="20"/>
          <w:color w:val="auto"/>
        </w:rPr>
      </w:pPr>
    </w:p>
    <w:p>
      <w:pPr>
        <w:ind w:right="140"/>
        <w:spacing w:after="0" w:line="275" w:lineRule="auto"/>
        <w:rPr>
          <w:sz w:val="20"/>
          <w:szCs w:val="20"/>
          <w:color w:val="auto"/>
        </w:rPr>
      </w:pPr>
      <w:r>
        <w:rPr>
          <w:rFonts w:ascii="Arial" w:cs="Arial" w:eastAsia="Arial" w:hAnsi="Arial"/>
          <w:sz w:val="28"/>
          <w:szCs w:val="28"/>
          <w:color w:val="auto"/>
        </w:rPr>
        <w:t>Criar uma horta orgânica requer todos os aspectos do sistema ecológico. A polinização desempenha um papel imprescindível para apoiar o crescimento de plantas e atrair vida selvagem, pássaros, abelhas e insetos. Para usar a polinização de forma eficaz, você precisa usar plantas coloridas. Os jardins modernos usam recursos de pedra e paisagismo. Isso torna o jardim menos atraente para abelhas e outros insetos. A jardinagem orgânica da vida selvagem ou o plantio sinérgico é o ideal para apoiar o processo de polinização.</w:t>
      </w:r>
    </w:p>
    <w:p>
      <w:pPr>
        <w:spacing w:after="0" w:line="198"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As seguintes plantas atraem abelhas e outros insetos para ajudar na polinização:</w:t>
      </w:r>
    </w:p>
    <w:p>
      <w:pPr>
        <w:spacing w:after="0" w:line="52" w:lineRule="exact"/>
        <w:rPr>
          <w:sz w:val="20"/>
          <w:szCs w:val="20"/>
          <w:color w:val="auto"/>
        </w:rPr>
      </w:pPr>
    </w:p>
    <w:p>
      <w:pPr>
        <w:spacing w:after="0"/>
        <w:rPr>
          <w:sz w:val="20"/>
          <w:szCs w:val="20"/>
          <w:color w:val="auto"/>
        </w:rPr>
      </w:pPr>
      <w:r>
        <w:rPr>
          <w:rFonts w:ascii="Arial" w:cs="Arial" w:eastAsia="Arial" w:hAnsi="Arial"/>
          <w:sz w:val="28"/>
          <w:szCs w:val="28"/>
          <w:color w:val="auto"/>
        </w:rPr>
        <w:t>Áster, Bergernia, Clematite, Echinacea, Impatiens, Tulipas etc.</w:t>
      </w:r>
    </w:p>
    <w:p>
      <w:pPr>
        <w:spacing w:after="0" w:line="247"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Os seguintes arbustos atraem polinizadores:</w:t>
      </w:r>
    </w:p>
    <w:p>
      <w:pPr>
        <w:spacing w:after="0" w:line="258" w:lineRule="exact"/>
        <w:rPr>
          <w:sz w:val="20"/>
          <w:szCs w:val="20"/>
          <w:color w:val="auto"/>
        </w:rPr>
      </w:pPr>
    </w:p>
    <w:p>
      <w:pPr>
        <w:ind w:right="440"/>
        <w:spacing w:after="0" w:line="268" w:lineRule="auto"/>
        <w:rPr>
          <w:sz w:val="20"/>
          <w:szCs w:val="20"/>
          <w:color w:val="auto"/>
        </w:rPr>
      </w:pPr>
      <w:r>
        <w:rPr>
          <w:rFonts w:ascii="Arial" w:cs="Arial" w:eastAsia="Arial" w:hAnsi="Arial"/>
          <w:sz w:val="28"/>
          <w:szCs w:val="28"/>
          <w:color w:val="auto"/>
        </w:rPr>
        <w:t>Hedra, Rosmarinus, Hebe, Buddleja, Euonymus, Lonicera, Rosmarinus e Cotoneaster.</w:t>
      </w:r>
    </w:p>
    <w:p>
      <w:pPr>
        <w:spacing w:after="0" w:line="222" w:lineRule="exact"/>
        <w:rPr>
          <w:sz w:val="20"/>
          <w:szCs w:val="20"/>
          <w:color w:val="auto"/>
        </w:rPr>
      </w:pPr>
    </w:p>
    <w:p>
      <w:pPr>
        <w:ind w:right="220"/>
        <w:spacing w:after="0" w:line="274" w:lineRule="auto"/>
        <w:rPr>
          <w:sz w:val="20"/>
          <w:szCs w:val="20"/>
          <w:color w:val="auto"/>
        </w:rPr>
      </w:pPr>
      <w:r>
        <w:rPr>
          <w:rFonts w:ascii="Arial" w:cs="Arial" w:eastAsia="Arial" w:hAnsi="Arial"/>
          <w:sz w:val="28"/>
          <w:szCs w:val="28"/>
          <w:color w:val="auto"/>
        </w:rPr>
        <w:t>O objetivo é projetar um jardim com uma variedade de lindas flores e ervas. A polinização ocorrerá e o ecossistema será restaurado ao seu estado original. Estudos mostram que plantas com caules mais altos que balançam com o vento atraem mais abelhas do que flores estáticas e no chão. Muitas pessoas não sabem que as abelhas estão em declínio e isso pode levar à destruição ambiental. As abelhas desempenham um papel essencial; porque polinizam culturas e plantas de jardim.</w:t>
      </w:r>
    </w:p>
    <w:p>
      <w:pPr>
        <w:spacing w:after="0" w:line="219" w:lineRule="exact"/>
        <w:rPr>
          <w:sz w:val="20"/>
          <w:szCs w:val="20"/>
          <w:color w:val="auto"/>
        </w:rPr>
      </w:pPr>
    </w:p>
    <w:p>
      <w:pPr>
        <w:ind w:right="240"/>
        <w:spacing w:after="0" w:line="274" w:lineRule="auto"/>
        <w:rPr>
          <w:sz w:val="20"/>
          <w:szCs w:val="20"/>
          <w:color w:val="auto"/>
        </w:rPr>
      </w:pPr>
      <w:r>
        <w:rPr>
          <w:rFonts w:ascii="Arial" w:cs="Arial" w:eastAsia="Arial" w:hAnsi="Arial"/>
          <w:sz w:val="28"/>
          <w:szCs w:val="28"/>
          <w:color w:val="auto"/>
        </w:rPr>
        <w:t>Cabe à sociedade assumir a responsabilidade. Compreender o ecossistema e cultivar um método de jardinagem orgânico dará esperança à próxima geração. Você pode começar pequeno selecionando um espaço adequado para flores. Você pode até optar por plantas em vaso. Faça uma seleção das flores acima e construa um oásis de cores e fragrâncias. Adicione recursos de água, por exemplo, banhos de pássaros para convidar os polinizadores para o seu jardim orgânico.</w:t>
      </w: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13</w:t>
      </w:r>
    </w:p>
    <w:p>
      <w:pPr>
        <w:sectPr>
          <w:pgSz w:w="12240" w:h="15840" w:orient="portrait"/>
          <w:cols w:equalWidth="0" w:num="1">
            <w:col w:w="9360"/>
          </w:cols>
          <w:pgMar w:left="1440" w:top="1438" w:right="1440" w:bottom="497" w:gutter="0" w:footer="0" w:header="0"/>
        </w:sectPr>
      </w:pPr>
    </w:p>
    <w:bookmarkStart w:id="13" w:name="page14"/>
    <w:bookmarkEnd w:id="13"/>
    <w:p>
      <w:pPr>
        <w:jc w:val="center"/>
        <w:spacing w:after="0"/>
        <w:rPr>
          <w:sz w:val="20"/>
          <w:szCs w:val="20"/>
          <w:color w:val="auto"/>
        </w:rPr>
      </w:pPr>
      <w:r>
        <w:rPr>
          <w:rFonts w:ascii="Arial" w:cs="Arial" w:eastAsia="Arial" w:hAnsi="Arial"/>
          <w:sz w:val="36"/>
          <w:szCs w:val="36"/>
          <w:b w:val="1"/>
          <w:bCs w:val="1"/>
          <w:color w:val="auto"/>
        </w:rPr>
        <w:t>Capítulo 12</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3340"/>
        <w:spacing w:after="0"/>
        <w:rPr>
          <w:sz w:val="20"/>
          <w:szCs w:val="20"/>
          <w:color w:val="auto"/>
        </w:rPr>
      </w:pPr>
      <w:r>
        <w:rPr>
          <w:rFonts w:ascii="Arial" w:cs="Arial" w:eastAsia="Arial" w:hAnsi="Arial"/>
          <w:sz w:val="36"/>
          <w:szCs w:val="36"/>
          <w:b w:val="1"/>
          <w:bCs w:val="1"/>
          <w:u w:val="single" w:color="auto"/>
          <w:color w:val="auto"/>
        </w:rPr>
        <w:t>Insetos benéficos</w:t>
      </w:r>
    </w:p>
    <w:p>
      <w:pPr>
        <w:spacing w:after="0" w:line="273" w:lineRule="exact"/>
        <w:rPr>
          <w:sz w:val="20"/>
          <w:szCs w:val="20"/>
          <w:color w:val="auto"/>
        </w:rPr>
      </w:pPr>
    </w:p>
    <w:p>
      <w:pPr>
        <w:ind w:right="60"/>
        <w:spacing w:after="0" w:line="274" w:lineRule="auto"/>
        <w:rPr>
          <w:sz w:val="20"/>
          <w:szCs w:val="20"/>
          <w:color w:val="auto"/>
        </w:rPr>
      </w:pPr>
      <w:r>
        <w:rPr>
          <w:rFonts w:ascii="Arial" w:cs="Arial" w:eastAsia="Arial" w:hAnsi="Arial"/>
          <w:sz w:val="28"/>
          <w:szCs w:val="28"/>
          <w:color w:val="auto"/>
        </w:rPr>
        <w:t>Como todos os jardins, há sempre uma infestação de algum tipo de praga. Uma ótima maneira de controlar as pragas é olhar para a cadeia alimentar e encontrar os predadores das pragas (insetos benéficos). Tudo que você precisa saber é como atrair os insetos benéficos para o seu jardim. Ao fazer isso, você corta sprays químicos que são perigosos para sua saúde e para o ambiente.</w:t>
      </w:r>
    </w:p>
    <w:p>
      <w:pPr>
        <w:spacing w:after="0" w:line="215" w:lineRule="exact"/>
        <w:rPr>
          <w:sz w:val="20"/>
          <w:szCs w:val="20"/>
          <w:color w:val="auto"/>
        </w:rPr>
      </w:pPr>
    </w:p>
    <w:p>
      <w:pPr>
        <w:ind w:right="320"/>
        <w:spacing w:after="0" w:line="274" w:lineRule="auto"/>
        <w:rPr>
          <w:sz w:val="20"/>
          <w:szCs w:val="20"/>
          <w:color w:val="auto"/>
        </w:rPr>
      </w:pPr>
      <w:r>
        <w:rPr>
          <w:rFonts w:ascii="Arial" w:cs="Arial" w:eastAsia="Arial" w:hAnsi="Arial"/>
          <w:sz w:val="28"/>
          <w:szCs w:val="28"/>
          <w:color w:val="auto"/>
        </w:rPr>
        <w:t>Insetos benéficos são insetos que ajudam você a cultivar plantas naturalmente. As abelhas, por exemplo, e outros polinizadores são vistos como insetos benéficos. No começo, quando você começa a atrair insetos benéficos para o seu jardim, verá que as pragas aumentam por um curto período de tempo. Você precisa dos insetos benéficos para se instalar e botar ovos para atacar as pragas das quais deseja se livrar. Lembre-se de não usar sprays químicos tóxicos. Isso destruirá apenas todo o processo de simbiose.</w:t>
      </w:r>
    </w:p>
    <w:p>
      <w:pPr>
        <w:spacing w:after="0" w:line="218" w:lineRule="exact"/>
        <w:rPr>
          <w:sz w:val="20"/>
          <w:szCs w:val="20"/>
          <w:color w:val="auto"/>
        </w:rPr>
      </w:pPr>
    </w:p>
    <w:p>
      <w:pPr>
        <w:ind w:right="120"/>
        <w:spacing w:after="0" w:line="275" w:lineRule="auto"/>
        <w:rPr>
          <w:sz w:val="20"/>
          <w:szCs w:val="20"/>
          <w:color w:val="auto"/>
        </w:rPr>
      </w:pPr>
      <w:r>
        <w:rPr>
          <w:rFonts w:ascii="Arial" w:cs="Arial" w:eastAsia="Arial" w:hAnsi="Arial"/>
          <w:sz w:val="28"/>
          <w:szCs w:val="28"/>
          <w:color w:val="auto"/>
        </w:rPr>
        <w:t>Existem muitas maneiras de convidar insetos benéficos para o seu jardim. Construa um inseto. Isso pode estar fora da área de paisagismo normal. Plante flores no insetário mais cedo do que as outras flores no jardim. Quando as outras plantas estão florescendo, os insetos benéficos podem ser liberados nos ácaros e pulgões. Use também uma variedade de flores, por exemplo, margaridas altas atraem moscas suspensas, onde o tomilho atrai besouros do solo. Todos os insetos bebem água; Assim, encontre um lugar onde você possa colocar um pires de água com pedras ao seu redor. A cobertura morta ajuda os besouros a ficarem úmidos e não secarem.</w:t>
      </w:r>
    </w:p>
    <w:p>
      <w:pPr>
        <w:spacing w:after="0" w:line="212" w:lineRule="exact"/>
        <w:rPr>
          <w:sz w:val="20"/>
          <w:szCs w:val="20"/>
          <w:color w:val="auto"/>
        </w:rPr>
      </w:pPr>
    </w:p>
    <w:p>
      <w:pPr>
        <w:ind w:right="180"/>
        <w:spacing w:after="0" w:line="273" w:lineRule="auto"/>
        <w:rPr>
          <w:sz w:val="20"/>
          <w:szCs w:val="20"/>
          <w:color w:val="auto"/>
        </w:rPr>
      </w:pPr>
      <w:r>
        <w:rPr>
          <w:rFonts w:ascii="Arial" w:cs="Arial" w:eastAsia="Arial" w:hAnsi="Arial"/>
          <w:sz w:val="28"/>
          <w:szCs w:val="28"/>
          <w:color w:val="auto"/>
        </w:rPr>
        <w:t>A introdução de insetos benéficos pode levar tempo. Não há necessidade de tratar plantas com fertilizantes ou produtos químicos prejudiciais. Assim que um equilíbrio é estabelecido, o jardim é auto-suficiente, criando o melhor dos dois mundos para o jardineiro entusiasmado.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14</w:t>
      </w:r>
    </w:p>
    <w:p>
      <w:pPr>
        <w:sectPr>
          <w:pgSz w:w="12240" w:h="15840" w:orient="portrait"/>
          <w:cols w:equalWidth="0" w:num="1">
            <w:col w:w="9360"/>
          </w:cols>
          <w:pgMar w:left="1440" w:top="1438" w:right="1440" w:bottom="497" w:gutter="0" w:footer="0" w:header="0"/>
        </w:sectPr>
      </w:pPr>
    </w:p>
    <w:bookmarkStart w:id="14" w:name="page15"/>
    <w:bookmarkEnd w:id="14"/>
    <w:p>
      <w:pPr>
        <w:jc w:val="center"/>
        <w:spacing w:after="0"/>
        <w:rPr>
          <w:sz w:val="20"/>
          <w:szCs w:val="20"/>
          <w:color w:val="auto"/>
        </w:rPr>
      </w:pPr>
      <w:r>
        <w:rPr>
          <w:rFonts w:ascii="Arial" w:cs="Arial" w:eastAsia="Arial" w:hAnsi="Arial"/>
          <w:sz w:val="36"/>
          <w:szCs w:val="36"/>
          <w:b w:val="1"/>
          <w:bCs w:val="1"/>
          <w:color w:val="auto"/>
        </w:rPr>
        <w:t>Capítulo 13</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2960"/>
        <w:spacing w:after="0"/>
        <w:rPr>
          <w:sz w:val="20"/>
          <w:szCs w:val="20"/>
          <w:color w:val="auto"/>
        </w:rPr>
      </w:pPr>
      <w:r>
        <w:rPr>
          <w:rFonts w:ascii="Arial" w:cs="Arial" w:eastAsia="Arial" w:hAnsi="Arial"/>
          <w:sz w:val="36"/>
          <w:szCs w:val="36"/>
          <w:b w:val="1"/>
          <w:bCs w:val="1"/>
          <w:u w:val="single" w:color="auto"/>
          <w:color w:val="auto"/>
        </w:rPr>
        <w:t>Controle de Pragas Naturalmente</w:t>
      </w:r>
    </w:p>
    <w:p>
      <w:pPr>
        <w:spacing w:after="0" w:line="273" w:lineRule="exact"/>
        <w:rPr>
          <w:sz w:val="20"/>
          <w:szCs w:val="20"/>
          <w:color w:val="auto"/>
        </w:rPr>
      </w:pPr>
    </w:p>
    <w:p>
      <w:pPr>
        <w:ind w:right="220"/>
        <w:spacing w:after="0" w:line="275" w:lineRule="auto"/>
        <w:rPr>
          <w:sz w:val="20"/>
          <w:szCs w:val="20"/>
          <w:color w:val="auto"/>
        </w:rPr>
      </w:pPr>
      <w:r>
        <w:rPr>
          <w:rFonts w:ascii="Arial" w:cs="Arial" w:eastAsia="Arial" w:hAnsi="Arial"/>
          <w:sz w:val="28"/>
          <w:szCs w:val="28"/>
          <w:color w:val="auto"/>
        </w:rPr>
        <w:t>O controle de pragas forma naturalmente a base de jardins orgânicos. Preocupações verdes promovem esses métodos naturais. Uma boa combinação de controle de pragas garante que todas as áreas sejam cobertas. Manter o solo saudável, tratando-o com fertilizantes naturais saudáveis ​​e usando insetos benéficos, equilibrará o ecossistema e a natureza fará o resto. Se você encontrar uma praga incontrolável, poderá usar métodos naturais para equilibrar a simbiose dos jardins. Você pode ajudar o controle de pragas naturalmente, misturando seus próprios sprays não tóxicos ou executando algumas dicas naturais de controle de pragas.</w:t>
      </w:r>
    </w:p>
    <w:p>
      <w:pPr>
        <w:spacing w:after="0" w:line="204"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Pulgões:</w:t>
      </w:r>
    </w:p>
    <w:p>
      <w:pPr>
        <w:spacing w:after="0" w:line="256" w:lineRule="exact"/>
        <w:rPr>
          <w:sz w:val="20"/>
          <w:szCs w:val="20"/>
          <w:color w:val="auto"/>
        </w:rPr>
      </w:pPr>
    </w:p>
    <w:p>
      <w:pPr>
        <w:jc w:val="both"/>
        <w:ind w:right="120"/>
        <w:spacing w:after="0" w:line="273" w:lineRule="auto"/>
        <w:rPr>
          <w:sz w:val="20"/>
          <w:szCs w:val="20"/>
          <w:color w:val="auto"/>
        </w:rPr>
      </w:pPr>
      <w:r>
        <w:rPr>
          <w:rFonts w:ascii="Arial" w:cs="Arial" w:eastAsia="Arial" w:hAnsi="Arial"/>
          <w:sz w:val="28"/>
          <w:szCs w:val="28"/>
          <w:color w:val="auto"/>
        </w:rPr>
        <w:t>Planta: cebola, alho ou cebolinha para atuar como repelente. Os pulgões são atraídos por flores amarelas, portanto, o plantio de capuchinhas pode ser usado para impedir que prejudiquem as plantações.</w:t>
      </w:r>
    </w:p>
    <w:p>
      <w:pPr>
        <w:spacing w:after="0" w:line="203"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Brocas:</w:t>
      </w:r>
    </w:p>
    <w:p>
      <w:pPr>
        <w:spacing w:after="0" w:line="258" w:lineRule="exact"/>
        <w:rPr>
          <w:sz w:val="20"/>
          <w:szCs w:val="20"/>
          <w:color w:val="auto"/>
        </w:rPr>
      </w:pPr>
    </w:p>
    <w:p>
      <w:pPr>
        <w:ind w:right="480"/>
        <w:spacing w:after="0" w:line="273" w:lineRule="auto"/>
        <w:rPr>
          <w:sz w:val="20"/>
          <w:szCs w:val="20"/>
          <w:color w:val="auto"/>
        </w:rPr>
      </w:pPr>
      <w:r>
        <w:rPr>
          <w:rFonts w:ascii="Arial" w:cs="Arial" w:eastAsia="Arial" w:hAnsi="Arial"/>
          <w:sz w:val="28"/>
          <w:szCs w:val="28"/>
          <w:color w:val="auto"/>
        </w:rPr>
        <w:t>Para evitar que suas plantas sejam infestadas com brocas, é necessário mantê-las saudáveis ​​com fertilizantes orgânicos, podas e regas frequentes.</w:t>
      </w:r>
    </w:p>
    <w:p>
      <w:pPr>
        <w:spacing w:after="0" w:line="203"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Minhocas:</w:t>
      </w:r>
    </w:p>
    <w:p>
      <w:pPr>
        <w:spacing w:after="0" w:line="259" w:lineRule="exact"/>
        <w:rPr>
          <w:sz w:val="20"/>
          <w:szCs w:val="20"/>
          <w:color w:val="auto"/>
        </w:rPr>
      </w:pPr>
    </w:p>
    <w:p>
      <w:pPr>
        <w:ind w:right="960"/>
        <w:spacing w:after="0" w:line="268" w:lineRule="auto"/>
        <w:rPr>
          <w:sz w:val="20"/>
          <w:szCs w:val="20"/>
          <w:color w:val="auto"/>
        </w:rPr>
      </w:pPr>
      <w:r>
        <w:rPr>
          <w:rFonts w:ascii="Arial" w:cs="Arial" w:eastAsia="Arial" w:hAnsi="Arial"/>
          <w:sz w:val="28"/>
          <w:szCs w:val="28"/>
          <w:color w:val="auto"/>
        </w:rPr>
        <w:t>Atrair predadores, por exemplo, sapos, moscas tacnídeos etc. para controlar ou eliminar os vermes.</w:t>
      </w:r>
    </w:p>
    <w:p>
      <w:pPr>
        <w:spacing w:after="0" w:line="222" w:lineRule="exact"/>
        <w:rPr>
          <w:sz w:val="20"/>
          <w:szCs w:val="20"/>
          <w:color w:val="auto"/>
        </w:rPr>
      </w:pPr>
    </w:p>
    <w:p>
      <w:pPr>
        <w:ind w:right="260"/>
        <w:spacing w:after="0" w:line="274" w:lineRule="auto"/>
        <w:rPr>
          <w:sz w:val="20"/>
          <w:szCs w:val="20"/>
          <w:color w:val="auto"/>
        </w:rPr>
      </w:pPr>
      <w:r>
        <w:rPr>
          <w:rFonts w:ascii="Arial" w:cs="Arial" w:eastAsia="Arial" w:hAnsi="Arial"/>
          <w:sz w:val="28"/>
          <w:szCs w:val="28"/>
          <w:color w:val="auto"/>
        </w:rPr>
        <w:t>Como jardineiro, às vezes você pode achar que usar um spray de pesticida é mais fácil do que obter a planta certa ou atrair insetos benéficos. É compreensível que você precise se concentrar na imagem maior. O ambiente está se deteriorando lentamente e levou muitos anos para destruí-lo com produtos químicos tóxicos. Comece devagar e execute os vários métodos à medida que aprender. Use a tecnologia para orientá-lo sobre como controlar as pragas naturalmente.</w:t>
      </w:r>
    </w:p>
    <w:p>
      <w:pPr>
        <w:spacing w:after="0" w:line="38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15</w:t>
      </w:r>
    </w:p>
    <w:p>
      <w:pPr>
        <w:sectPr>
          <w:pgSz w:w="12240" w:h="15840" w:orient="portrait"/>
          <w:cols w:equalWidth="0" w:num="1">
            <w:col w:w="9360"/>
          </w:cols>
          <w:pgMar w:left="1440" w:top="1438" w:right="1440" w:bottom="497" w:gutter="0" w:footer="0" w:header="0"/>
        </w:sectPr>
      </w:pPr>
    </w:p>
    <w:bookmarkStart w:id="15" w:name="page16"/>
    <w:bookmarkEnd w:id="15"/>
    <w:p>
      <w:pPr>
        <w:jc w:val="center"/>
        <w:ind w:right="-359"/>
        <w:spacing w:after="0"/>
        <w:rPr>
          <w:sz w:val="20"/>
          <w:szCs w:val="20"/>
          <w:color w:val="auto"/>
        </w:rPr>
      </w:pPr>
      <w:r>
        <w:rPr>
          <w:rFonts w:ascii="Arial" w:cs="Arial" w:eastAsia="Arial" w:hAnsi="Arial"/>
          <w:sz w:val="36"/>
          <w:szCs w:val="36"/>
          <w:b w:val="1"/>
          <w:bCs w:val="1"/>
          <w:color w:val="auto"/>
        </w:rPr>
        <w:t>Capítulo 14</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2420"/>
        <w:spacing w:after="0"/>
        <w:rPr>
          <w:sz w:val="20"/>
          <w:szCs w:val="20"/>
          <w:color w:val="auto"/>
        </w:rPr>
      </w:pPr>
      <w:r>
        <w:rPr>
          <w:rFonts w:ascii="Arial" w:cs="Arial" w:eastAsia="Arial" w:hAnsi="Arial"/>
          <w:sz w:val="36"/>
          <w:szCs w:val="36"/>
          <w:b w:val="1"/>
          <w:bCs w:val="1"/>
          <w:u w:val="single" w:color="auto"/>
          <w:color w:val="auto"/>
        </w:rPr>
        <w:t>Controle de pragas integrado</w:t>
      </w:r>
    </w:p>
    <w:p>
      <w:pPr>
        <w:spacing w:after="0" w:line="273" w:lineRule="exact"/>
        <w:rPr>
          <w:sz w:val="20"/>
          <w:szCs w:val="20"/>
          <w:color w:val="auto"/>
        </w:rPr>
      </w:pPr>
    </w:p>
    <w:p>
      <w:pPr>
        <w:ind w:right="360"/>
        <w:spacing w:after="0" w:line="275" w:lineRule="auto"/>
        <w:rPr>
          <w:sz w:val="20"/>
          <w:szCs w:val="20"/>
          <w:color w:val="auto"/>
        </w:rPr>
      </w:pPr>
      <w:r>
        <w:rPr>
          <w:rFonts w:ascii="Arial" w:cs="Arial" w:eastAsia="Arial" w:hAnsi="Arial"/>
          <w:sz w:val="28"/>
          <w:szCs w:val="28"/>
          <w:color w:val="auto"/>
        </w:rPr>
        <w:t>O gerenciamento integrado de pragas (IPM) otimiza o uso de opções naturais de controle de pragas. O IPM foi projetado para apoiar o crescimento saudável das plantas com o mínimo de perturbações no ecossistema. Países em todo o mundo incentivam o programa IPM; porque protege as reservas da terra e a civilização. O conceito de IPM não é usado apenas para fins de jardinagem. Muitas empresas industriais e comerciais aplicam o programa IPM para criar um ambiente amigável e saudável.</w:t>
      </w:r>
    </w:p>
    <w:p>
      <w:pPr>
        <w:spacing w:after="0" w:line="209" w:lineRule="exact"/>
        <w:rPr>
          <w:sz w:val="20"/>
          <w:szCs w:val="20"/>
          <w:color w:val="auto"/>
        </w:rPr>
      </w:pPr>
    </w:p>
    <w:p>
      <w:pPr>
        <w:ind w:right="240"/>
        <w:spacing w:after="0" w:line="275" w:lineRule="auto"/>
        <w:rPr>
          <w:sz w:val="20"/>
          <w:szCs w:val="20"/>
          <w:color w:val="auto"/>
        </w:rPr>
      </w:pPr>
      <w:r>
        <w:rPr>
          <w:rFonts w:ascii="Arial" w:cs="Arial" w:eastAsia="Arial" w:hAnsi="Arial"/>
          <w:sz w:val="28"/>
          <w:szCs w:val="28"/>
          <w:color w:val="auto"/>
        </w:rPr>
        <w:t>Como jardineiro, você precisa de estratégias para controlar pragas. A implementação de uma estratégia forma todo o programa integrado de gerenciamento de pragas. A aplicação de métodos naturais de controle de pragas sem afetar o meio ambiente garantirá que o programa IPM seja executado corretamente. O manejo integrado de pragas é a jardinagem orgânica. As mesmas regras se aplicam e o mesmo resultado se aplica. O objetivo é reabastecer os nutrientes do solo com produtos naturais. Os padrões são definidos para controlar e executar métodos orgânicos.</w:t>
      </w:r>
    </w:p>
    <w:p>
      <w:pPr>
        <w:spacing w:after="0" w:line="212" w:lineRule="exact"/>
        <w:rPr>
          <w:sz w:val="20"/>
          <w:szCs w:val="20"/>
          <w:color w:val="auto"/>
        </w:rPr>
      </w:pPr>
    </w:p>
    <w:p>
      <w:pPr>
        <w:ind w:right="40"/>
        <w:spacing w:after="0" w:line="275" w:lineRule="auto"/>
        <w:rPr>
          <w:sz w:val="20"/>
          <w:szCs w:val="20"/>
          <w:color w:val="auto"/>
        </w:rPr>
      </w:pPr>
      <w:r>
        <w:rPr>
          <w:rFonts w:ascii="Arial" w:cs="Arial" w:eastAsia="Arial" w:hAnsi="Arial"/>
          <w:sz w:val="28"/>
          <w:szCs w:val="28"/>
          <w:color w:val="auto"/>
        </w:rPr>
        <w:t>Para determinar os padrões em que você precisa decidir quando agir em seu jardim, por exemplo, se vir as folhas se deteriorando e for um ou dois, você começará a pulverizar doenças ou o deixará até que uma planta morra. Ao definir seus padrões, também elabore um plano de manutenção. Prevenção e controle são uma boa opção; isso definirá os padrões à medida que você realiza a prevenção. Pense em idéias que você pode começar a fazer que não afetarão o meio ambiente de maneira negativa. Comece a podar suas plantas. Retire os insetos de suas flores, frutas e legumes. Use um sabão inseticida para lavar as plantas infectadas.</w:t>
      </w:r>
    </w:p>
    <w:p>
      <w:pPr>
        <w:spacing w:after="0" w:line="213" w:lineRule="exact"/>
        <w:rPr>
          <w:sz w:val="20"/>
          <w:szCs w:val="20"/>
          <w:color w:val="auto"/>
        </w:rPr>
      </w:pPr>
    </w:p>
    <w:p>
      <w:pPr>
        <w:ind w:right="540"/>
        <w:spacing w:after="0" w:line="272" w:lineRule="auto"/>
        <w:rPr>
          <w:sz w:val="20"/>
          <w:szCs w:val="20"/>
          <w:color w:val="auto"/>
        </w:rPr>
      </w:pPr>
      <w:r>
        <w:rPr>
          <w:rFonts w:ascii="Arial" w:cs="Arial" w:eastAsia="Arial" w:hAnsi="Arial"/>
          <w:sz w:val="28"/>
          <w:szCs w:val="28"/>
          <w:color w:val="auto"/>
        </w:rPr>
        <w:t>Lembre-se de que as coisas que você faz agora vão demorar um pouco antes de começar a funcionar. A única maneira de fazer o IPM funcionar efetivamente é manter os padrões que você definir.</w:t>
      </w:r>
    </w:p>
    <w:p>
      <w:pPr>
        <w:spacing w:after="0" w:line="200" w:lineRule="exact"/>
        <w:rPr>
          <w:sz w:val="20"/>
          <w:szCs w:val="20"/>
          <w:color w:val="auto"/>
        </w:rPr>
      </w:pPr>
    </w:p>
    <w:p>
      <w:pPr>
        <w:spacing w:after="0" w:line="249"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16</w:t>
      </w:r>
    </w:p>
    <w:p>
      <w:pPr>
        <w:sectPr>
          <w:pgSz w:w="12240" w:h="15840" w:orient="portrait"/>
          <w:cols w:equalWidth="0" w:num="1">
            <w:col w:w="9360"/>
          </w:cols>
          <w:pgMar w:left="1440" w:top="1438" w:right="1440" w:bottom="497" w:gutter="0" w:footer="0" w:header="0"/>
        </w:sectPr>
      </w:pPr>
    </w:p>
    <w:bookmarkStart w:id="16" w:name="page17"/>
    <w:bookmarkEnd w:id="16"/>
    <w:p>
      <w:pPr>
        <w:jc w:val="center"/>
        <w:spacing w:after="0"/>
        <w:rPr>
          <w:sz w:val="20"/>
          <w:szCs w:val="20"/>
          <w:color w:val="auto"/>
        </w:rPr>
      </w:pPr>
      <w:r>
        <w:rPr>
          <w:rFonts w:ascii="Arial" w:cs="Arial" w:eastAsia="Arial" w:hAnsi="Arial"/>
          <w:sz w:val="36"/>
          <w:szCs w:val="36"/>
          <w:b w:val="1"/>
          <w:bCs w:val="1"/>
          <w:color w:val="auto"/>
        </w:rPr>
        <w:t>Capítulo 15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2320"/>
        <w:spacing w:after="0"/>
        <w:rPr>
          <w:sz w:val="20"/>
          <w:szCs w:val="20"/>
          <w:color w:val="auto"/>
        </w:rPr>
      </w:pPr>
      <w:r>
        <w:rPr>
          <w:rFonts w:ascii="Arial" w:cs="Arial" w:eastAsia="Arial" w:hAnsi="Arial"/>
          <w:sz w:val="36"/>
          <w:szCs w:val="36"/>
          <w:b w:val="1"/>
          <w:bCs w:val="1"/>
          <w:u w:val="single" w:color="auto"/>
          <w:color w:val="auto"/>
        </w:rPr>
        <w:t>Receitas orgânicas de controle de pragas</w:t>
      </w:r>
    </w:p>
    <w:p>
      <w:pPr>
        <w:spacing w:after="0" w:line="273" w:lineRule="exact"/>
        <w:rPr>
          <w:sz w:val="20"/>
          <w:szCs w:val="20"/>
          <w:color w:val="auto"/>
        </w:rPr>
      </w:pPr>
    </w:p>
    <w:p>
      <w:pPr>
        <w:ind w:right="220"/>
        <w:spacing w:after="0" w:line="274" w:lineRule="auto"/>
        <w:rPr>
          <w:sz w:val="20"/>
          <w:szCs w:val="20"/>
          <w:color w:val="auto"/>
        </w:rPr>
      </w:pPr>
      <w:r>
        <w:rPr>
          <w:rFonts w:ascii="Arial" w:cs="Arial" w:eastAsia="Arial" w:hAnsi="Arial"/>
          <w:sz w:val="28"/>
          <w:szCs w:val="28"/>
          <w:color w:val="auto"/>
        </w:rPr>
        <w:t>Receitas orgânicas de controle de pragas são fáceis de encontrar e fáceis de misturar. A maior parte do material orgânico que você tem em sua própria cozinha. Tudo que você precisa fazer é inventar a receita e pulverizar. Esteja ciente de que há uma diferença entre orgânico e não tóxico. Estão incluídas algumas receitas que você pode experimentar em suas plantas.</w:t>
      </w:r>
    </w:p>
    <w:p>
      <w:pPr>
        <w:spacing w:after="0" w:line="204"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Mistura repelente de insetos</w:t>
      </w:r>
      <w:r>
        <w:rPr>
          <w:rFonts w:ascii="Arial" w:cs="Arial" w:eastAsia="Arial" w:hAnsi="Arial"/>
          <w:sz w:val="36"/>
          <w:szCs w:val="36"/>
          <w:b w:val="1"/>
          <w:bCs w:val="1"/>
          <w:u w:val="single" w:color="auto"/>
          <w:color w:val="auto"/>
        </w:rPr>
        <w:t>:</w:t>
      </w:r>
    </w:p>
    <w:p>
      <w:pPr>
        <w:spacing w:after="0" w:line="271" w:lineRule="exact"/>
        <w:rPr>
          <w:sz w:val="20"/>
          <w:szCs w:val="20"/>
          <w:color w:val="auto"/>
        </w:rPr>
      </w:pPr>
    </w:p>
    <w:p>
      <w:pPr>
        <w:ind w:right="260"/>
        <w:spacing w:after="0" w:line="273" w:lineRule="auto"/>
        <w:rPr>
          <w:sz w:val="20"/>
          <w:szCs w:val="20"/>
          <w:color w:val="auto"/>
        </w:rPr>
      </w:pPr>
      <w:r>
        <w:rPr>
          <w:rFonts w:ascii="Arial" w:cs="Arial" w:eastAsia="Arial" w:hAnsi="Arial"/>
          <w:sz w:val="28"/>
          <w:szCs w:val="28"/>
          <w:color w:val="auto"/>
        </w:rPr>
        <w:t>4 x dentes de alho; 1 x líquido para lavar louça para colher de mesa; 2 x colheres de sopa de óleo vegetal; 2 x xícaras de água. Esmague os dentes de alho, adicione o óleo e a água e deixe de molho por 24 horas. Coe a mistura no dia seguinte e adicione o sabonete líquido. Despeje a mistura em um frasco de spray e spray nas plantas.</w:t>
      </w:r>
    </w:p>
    <w:p>
      <w:pPr>
        <w:spacing w:after="0" w:line="209"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Mistura de fungos e bolor:</w:t>
      </w:r>
    </w:p>
    <w:p>
      <w:pPr>
        <w:spacing w:after="0" w:line="258" w:lineRule="exact"/>
        <w:rPr>
          <w:sz w:val="20"/>
          <w:szCs w:val="20"/>
          <w:color w:val="auto"/>
        </w:rPr>
      </w:pPr>
    </w:p>
    <w:p>
      <w:pPr>
        <w:ind w:right="200"/>
        <w:spacing w:after="0" w:line="273" w:lineRule="auto"/>
        <w:rPr>
          <w:sz w:val="20"/>
          <w:szCs w:val="20"/>
          <w:color w:val="auto"/>
        </w:rPr>
      </w:pPr>
      <w:r>
        <w:rPr>
          <w:rFonts w:ascii="Arial" w:cs="Arial" w:eastAsia="Arial" w:hAnsi="Arial"/>
          <w:sz w:val="28"/>
          <w:szCs w:val="28"/>
          <w:color w:val="auto"/>
        </w:rPr>
        <w:t>1 x colher de sopa de bicarbonato de sódio; 1 x litro de água; e 1 x flocos de sabão para colher de sopa. Ferva água e adicione bicarbonato de sódio. Dissolva e adicione os flocos de sabão à mistura. Retire as folhas que estão infectadas. Pulverize a planta inteira com a mistura.</w:t>
      </w:r>
    </w:p>
    <w:p>
      <w:pPr>
        <w:spacing w:after="0" w:line="206" w:lineRule="exact"/>
        <w:rPr>
          <w:sz w:val="20"/>
          <w:szCs w:val="20"/>
          <w:color w:val="auto"/>
        </w:rPr>
      </w:pPr>
    </w:p>
    <w:p>
      <w:pPr>
        <w:spacing w:after="0"/>
        <w:rPr>
          <w:sz w:val="20"/>
          <w:szCs w:val="20"/>
          <w:color w:val="auto"/>
        </w:rPr>
      </w:pPr>
      <w:r>
        <w:rPr>
          <w:rFonts w:ascii="Arial" w:cs="Arial" w:eastAsia="Arial" w:hAnsi="Arial"/>
          <w:sz w:val="28"/>
          <w:szCs w:val="28"/>
          <w:u w:val="single" w:color="auto"/>
          <w:color w:val="auto"/>
        </w:rPr>
        <w:t>Armadilhas para mosquitos e moscas-brancas:</w:t>
      </w:r>
    </w:p>
    <w:p>
      <w:pPr>
        <w:spacing w:after="0" w:line="259" w:lineRule="exact"/>
        <w:rPr>
          <w:sz w:val="20"/>
          <w:szCs w:val="20"/>
          <w:color w:val="auto"/>
        </w:rPr>
      </w:pPr>
    </w:p>
    <w:p>
      <w:pPr>
        <w:ind w:right="420"/>
        <w:spacing w:after="0" w:line="272" w:lineRule="auto"/>
        <w:rPr>
          <w:sz w:val="20"/>
          <w:szCs w:val="20"/>
          <w:color w:val="auto"/>
        </w:rPr>
      </w:pPr>
      <w:r>
        <w:rPr>
          <w:rFonts w:ascii="Arial" w:cs="Arial" w:eastAsia="Arial" w:hAnsi="Arial"/>
          <w:sz w:val="28"/>
          <w:szCs w:val="28"/>
          <w:color w:val="auto"/>
        </w:rPr>
        <w:t>4 x 8 papelão; 2 x colher de sopa de vaselina; e tinta amarela à prova d'água. Aplique a tinta nos dois lados. Depois que a tinta secar, aplique a vaselina nos dois lados. Pegue o cartão e pendure-o acima da área infestada de plantas.</w:t>
      </w:r>
    </w:p>
    <w:p>
      <w:pPr>
        <w:spacing w:after="0" w:line="216" w:lineRule="exact"/>
        <w:rPr>
          <w:sz w:val="20"/>
          <w:szCs w:val="20"/>
          <w:color w:val="auto"/>
        </w:rPr>
      </w:pPr>
    </w:p>
    <w:p>
      <w:pPr>
        <w:ind w:right="100"/>
        <w:spacing w:after="0" w:line="274" w:lineRule="auto"/>
        <w:rPr>
          <w:sz w:val="20"/>
          <w:szCs w:val="20"/>
          <w:color w:val="auto"/>
        </w:rPr>
      </w:pPr>
      <w:r>
        <w:rPr>
          <w:rFonts w:ascii="Arial" w:cs="Arial" w:eastAsia="Arial" w:hAnsi="Arial"/>
          <w:sz w:val="28"/>
          <w:szCs w:val="28"/>
          <w:color w:val="auto"/>
        </w:rPr>
        <w:t>Para encontrar receitas de controle de pragas orgânicas mais úteis, acesse a Internet. Digite as palavras receitas de controle de pragas orgânicas. Você encontrará uma variedade de sites que oferecem ajuda sobre como se livrar de pragas naturalmente. O bom é que a maioria dos produtos são itens que você tem em sua casa. Pare as pragas de arruinar seu jardim e comece a pulverizar.</w:t>
      </w:r>
    </w:p>
    <w:p>
      <w:pPr>
        <w:spacing w:after="0" w:line="200" w:lineRule="exact"/>
        <w:rPr>
          <w:sz w:val="20"/>
          <w:szCs w:val="20"/>
          <w:color w:val="auto"/>
        </w:rPr>
      </w:pPr>
    </w:p>
    <w:p>
      <w:pPr>
        <w:spacing w:after="0" w:line="200" w:lineRule="exact"/>
        <w:rPr>
          <w:sz w:val="20"/>
          <w:szCs w:val="20"/>
          <w:color w:val="auto"/>
        </w:rPr>
      </w:pPr>
    </w:p>
    <w:p>
      <w:pPr>
        <w:spacing w:after="0" w:line="251" w:lineRule="exact"/>
        <w:rPr>
          <w:sz w:val="20"/>
          <w:szCs w:val="20"/>
          <w:color w:val="auto"/>
        </w:rPr>
      </w:pPr>
    </w:p>
    <w:p>
      <w:pPr>
        <w:jc w:val="center"/>
        <w:ind w:right="-19"/>
        <w:spacing w:after="0"/>
        <w:rPr>
          <w:sz w:val="20"/>
          <w:szCs w:val="20"/>
          <w:color w:val="auto"/>
        </w:rPr>
      </w:pPr>
      <w:r>
        <w:rPr>
          <w:rFonts w:ascii="Calibri" w:cs="Calibri" w:eastAsia="Calibri" w:hAnsi="Calibri"/>
          <w:sz w:val="22"/>
          <w:szCs w:val="22"/>
          <w:color w:val="auto"/>
        </w:rPr>
        <w:t>Página | 17</w:t>
      </w:r>
    </w:p>
    <w:p>
      <w:pPr>
        <w:sectPr>
          <w:pgSz w:w="12240" w:h="15840" w:orient="portrait"/>
          <w:cols w:equalWidth="0" w:num="1">
            <w:col w:w="9360"/>
          </w:cols>
          <w:pgMar w:left="1440" w:top="1438" w:right="1440" w:bottom="497" w:gutter="0" w:footer="0" w:header="0"/>
        </w:sectPr>
      </w:pPr>
    </w:p>
    <w:bookmarkStart w:id="17" w:name="page18"/>
    <w:bookmarkEnd w:id="17"/>
    <w:p>
      <w:pPr>
        <w:jc w:val="center"/>
        <w:spacing w:after="0"/>
        <w:rPr>
          <w:sz w:val="20"/>
          <w:szCs w:val="20"/>
          <w:color w:val="auto"/>
        </w:rPr>
      </w:pPr>
      <w:r>
        <w:rPr>
          <w:rFonts w:ascii="Arial" w:cs="Arial" w:eastAsia="Arial" w:hAnsi="Arial"/>
          <w:sz w:val="36"/>
          <w:szCs w:val="36"/>
          <w:b w:val="1"/>
          <w:bCs w:val="1"/>
          <w:color w:val="auto"/>
        </w:rPr>
        <w:t>Capítulo 16</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center"/>
        <w:ind w:right="-359"/>
        <w:spacing w:after="0"/>
        <w:rPr>
          <w:sz w:val="20"/>
          <w:szCs w:val="20"/>
          <w:color w:val="auto"/>
        </w:rPr>
      </w:pPr>
      <w:r>
        <w:rPr>
          <w:rFonts w:ascii="Arial" w:cs="Arial" w:eastAsia="Arial" w:hAnsi="Arial"/>
          <w:sz w:val="36"/>
          <w:szCs w:val="36"/>
          <w:b w:val="1"/>
          <w:bCs w:val="1"/>
          <w:u w:val="single" w:color="auto"/>
          <w:color w:val="auto"/>
        </w:rPr>
        <w:t>Compostagem e fertilizantes naturais</w:t>
      </w:r>
    </w:p>
    <w:p>
      <w:pPr>
        <w:spacing w:after="0" w:line="273" w:lineRule="exact"/>
        <w:rPr>
          <w:sz w:val="20"/>
          <w:szCs w:val="20"/>
          <w:color w:val="auto"/>
        </w:rPr>
      </w:pPr>
    </w:p>
    <w:p>
      <w:pPr>
        <w:ind w:left="360" w:right="140"/>
        <w:spacing w:after="0" w:line="275" w:lineRule="auto"/>
        <w:rPr>
          <w:sz w:val="20"/>
          <w:szCs w:val="20"/>
          <w:color w:val="auto"/>
        </w:rPr>
      </w:pPr>
      <w:r>
        <w:rPr>
          <w:rFonts w:ascii="Arial" w:cs="Arial" w:eastAsia="Arial" w:hAnsi="Arial"/>
          <w:sz w:val="28"/>
          <w:szCs w:val="28"/>
          <w:color w:val="auto"/>
        </w:rPr>
        <w:t>Compostagem e fertilizantes naturais é a espinha dorsal da jardinagem orgânica. Não é difícil fazer seu próprio composto. Você precisa de uma pá, uma área designada para a pilha de composto e resíduos do jardim e da cozinha. Comece jogando grama cortada, folhas quebradas e restos de comida da cozinha na pilha. Você joga o material orgânico na pilha assim que tiver o lixo disponível. Toda semana você precisa juntar a pilha de lixo para acelerar o processo.</w:t>
      </w:r>
    </w:p>
    <w:p>
      <w:pPr>
        <w:spacing w:after="0" w:line="209" w:lineRule="exact"/>
        <w:rPr>
          <w:sz w:val="20"/>
          <w:szCs w:val="20"/>
          <w:color w:val="auto"/>
        </w:rPr>
      </w:pPr>
    </w:p>
    <w:p>
      <w:pPr>
        <w:ind w:left="360" w:right="60"/>
        <w:spacing w:after="0" w:line="274" w:lineRule="auto"/>
        <w:rPr>
          <w:sz w:val="20"/>
          <w:szCs w:val="20"/>
          <w:color w:val="auto"/>
        </w:rPr>
      </w:pPr>
      <w:r>
        <w:rPr>
          <w:rFonts w:ascii="Arial" w:cs="Arial" w:eastAsia="Arial" w:hAnsi="Arial"/>
          <w:sz w:val="28"/>
          <w:szCs w:val="28"/>
          <w:color w:val="auto"/>
        </w:rPr>
        <w:t>Assim que o material orgânico residual for um solo rico e escuro, o composto estará pronto para uso. Você precisa cheirar para garantir que o composto esteja em boas condições. Você descobrirá que o composto terá um cheiro ruim se umedecer ou houver uma falta de oxigênio. Uma ótima maneira de reduzir o cheiro é usar resíduos de café.</w:t>
      </w:r>
    </w:p>
    <w:p>
      <w:pPr>
        <w:spacing w:after="0" w:line="214" w:lineRule="exact"/>
        <w:rPr>
          <w:sz w:val="20"/>
          <w:szCs w:val="20"/>
          <w:color w:val="auto"/>
        </w:rPr>
      </w:pPr>
    </w:p>
    <w:p>
      <w:pPr>
        <w:ind w:left="360" w:right="120"/>
        <w:spacing w:after="0" w:line="275" w:lineRule="auto"/>
        <w:rPr>
          <w:sz w:val="20"/>
          <w:szCs w:val="20"/>
          <w:color w:val="auto"/>
        </w:rPr>
      </w:pPr>
      <w:r>
        <w:rPr>
          <w:rFonts w:ascii="Arial" w:cs="Arial" w:eastAsia="Arial" w:hAnsi="Arial"/>
          <w:sz w:val="28"/>
          <w:szCs w:val="28"/>
          <w:color w:val="auto"/>
        </w:rPr>
        <w:t>Não use gorduras animais e plantas doentes. Os bons produtos orgânicos que você pode usar para a pilha de composto são materiais de madeira, resíduos, folhas, grama etc. Fique longe de ossos de animais, esterco, farelo de sangue, etc. A principal razão para o uso de fertilizantes orgânicos é aumentar a qualidade do solo. O uso de composto orgânico aumenta os nutrientes das frutas e legumes. Flores e plantações também se beneficiam do fertilizante orgânico, devido à riqueza do solo.</w:t>
      </w:r>
    </w:p>
    <w:p>
      <w:pPr>
        <w:spacing w:after="0" w:line="209" w:lineRule="exact"/>
        <w:rPr>
          <w:sz w:val="20"/>
          <w:szCs w:val="20"/>
          <w:color w:val="auto"/>
        </w:rPr>
      </w:pPr>
    </w:p>
    <w:p>
      <w:pPr>
        <w:ind w:left="360" w:right="80"/>
        <w:spacing w:after="0" w:line="274" w:lineRule="auto"/>
        <w:rPr>
          <w:sz w:val="20"/>
          <w:szCs w:val="20"/>
          <w:color w:val="auto"/>
        </w:rPr>
      </w:pPr>
      <w:r>
        <w:rPr>
          <w:rFonts w:ascii="Arial" w:cs="Arial" w:eastAsia="Arial" w:hAnsi="Arial"/>
          <w:sz w:val="28"/>
          <w:szCs w:val="28"/>
          <w:color w:val="auto"/>
        </w:rPr>
        <w:t>Existem opções alternativas que você pode aplicar em seu jardim que agrega o mesmo valor que o composto. Regar as plantas quando estiverem secas ajudará a planta a atrair os nutrientes para as raízes. Vire o solo de vez em quando para fornecer oxigênio. Lembre-se, se você alimentar o solo, suas plantas, frutas e legumes florescerão.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18</w:t>
      </w:r>
    </w:p>
    <w:p>
      <w:pPr>
        <w:sectPr>
          <w:pgSz w:w="12240" w:h="15840" w:orient="portrait"/>
          <w:cols w:equalWidth="0" w:num="1">
            <w:col w:w="9360"/>
          </w:cols>
          <w:pgMar w:left="1440" w:top="1438" w:right="1440" w:bottom="497" w:gutter="0" w:footer="0" w:header="0"/>
        </w:sectPr>
      </w:pPr>
    </w:p>
    <w:bookmarkStart w:id="18" w:name="page19"/>
    <w:bookmarkEnd w:id="18"/>
    <w:p>
      <w:pPr>
        <w:jc w:val="center"/>
        <w:spacing w:after="0"/>
        <w:rPr>
          <w:sz w:val="20"/>
          <w:szCs w:val="20"/>
          <w:color w:val="auto"/>
        </w:rPr>
      </w:pPr>
      <w:r>
        <w:rPr>
          <w:rFonts w:ascii="Arial" w:cs="Arial" w:eastAsia="Arial" w:hAnsi="Arial"/>
          <w:sz w:val="36"/>
          <w:szCs w:val="36"/>
          <w:b w:val="1"/>
          <w:bCs w:val="1"/>
          <w:color w:val="auto"/>
        </w:rPr>
        <w:t>Capítulo 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3380"/>
        <w:spacing w:after="0"/>
        <w:rPr>
          <w:sz w:val="20"/>
          <w:szCs w:val="20"/>
          <w:color w:val="auto"/>
        </w:rPr>
      </w:pPr>
      <w:r>
        <w:rPr>
          <w:rFonts w:ascii="Arial" w:cs="Arial" w:eastAsia="Arial" w:hAnsi="Arial"/>
          <w:sz w:val="36"/>
          <w:szCs w:val="36"/>
          <w:b w:val="1"/>
          <w:bCs w:val="1"/>
          <w:u w:val="single" w:color="auto"/>
          <w:color w:val="auto"/>
        </w:rPr>
        <w:t>Gerenciando ervas daninhas</w:t>
      </w:r>
    </w:p>
    <w:p>
      <w:pPr>
        <w:spacing w:after="0" w:line="273" w:lineRule="exact"/>
        <w:rPr>
          <w:sz w:val="20"/>
          <w:szCs w:val="20"/>
          <w:color w:val="auto"/>
        </w:rPr>
      </w:pPr>
    </w:p>
    <w:p>
      <w:pPr>
        <w:ind w:right="420"/>
        <w:spacing w:after="0" w:line="274" w:lineRule="auto"/>
        <w:rPr>
          <w:sz w:val="20"/>
          <w:szCs w:val="20"/>
          <w:color w:val="auto"/>
        </w:rPr>
      </w:pPr>
      <w:r>
        <w:rPr>
          <w:rFonts w:ascii="Arial" w:cs="Arial" w:eastAsia="Arial" w:hAnsi="Arial"/>
          <w:sz w:val="28"/>
          <w:szCs w:val="28"/>
          <w:color w:val="auto"/>
        </w:rPr>
        <w:t>Gerenciar ervas daninhas de uma maneira que não prejudique o solo, insetos, plantas etc. requer conhecimento, habilidade e perseverança. Existem diferentes tipos de ervas daninhas e você precisa reconhecer as ervas daninhas.</w:t>
      </w:r>
    </w:p>
    <w:p>
      <w:pPr>
        <w:spacing w:after="0" w:line="213" w:lineRule="exact"/>
        <w:rPr>
          <w:sz w:val="20"/>
          <w:szCs w:val="20"/>
          <w:color w:val="auto"/>
        </w:rPr>
      </w:pPr>
    </w:p>
    <w:p>
      <w:pPr>
        <w:spacing w:after="0" w:line="274" w:lineRule="auto"/>
        <w:rPr>
          <w:sz w:val="20"/>
          <w:szCs w:val="20"/>
          <w:color w:val="auto"/>
        </w:rPr>
      </w:pPr>
      <w:r>
        <w:rPr>
          <w:rFonts w:ascii="Arial" w:cs="Arial" w:eastAsia="Arial" w:hAnsi="Arial"/>
          <w:sz w:val="28"/>
          <w:szCs w:val="28"/>
          <w:color w:val="auto"/>
        </w:rPr>
        <w:t>Você pode aplicar métodos básicos fáceis de gerenciar para controlar ervas daninhas. Cubra o solo nu com três camadas de cobertura de madeira, para evitar que as ervas daninhas brotem no solo, facilitando a retirada. Você pode colocar camadas de jornal embaixo da cobertura, se não for plantar nada em uma área especificada. Molhe os canteiros e as áreas circundantes por pelo menos 24 horas antes de capinar. Depois retire as ervas daninhas com suas raízes para impedi-las de se regenerar.</w:t>
      </w:r>
    </w:p>
    <w:p>
      <w:pPr>
        <w:spacing w:after="0" w:line="218" w:lineRule="exact"/>
        <w:rPr>
          <w:sz w:val="20"/>
          <w:szCs w:val="20"/>
          <w:color w:val="auto"/>
        </w:rPr>
      </w:pPr>
    </w:p>
    <w:p>
      <w:pPr>
        <w:ind w:right="320"/>
        <w:spacing w:after="0" w:line="274" w:lineRule="auto"/>
        <w:rPr>
          <w:sz w:val="20"/>
          <w:szCs w:val="20"/>
          <w:color w:val="auto"/>
        </w:rPr>
      </w:pPr>
      <w:r>
        <w:rPr>
          <w:rFonts w:ascii="Arial" w:cs="Arial" w:eastAsia="Arial" w:hAnsi="Arial"/>
          <w:sz w:val="28"/>
          <w:szCs w:val="28"/>
          <w:color w:val="auto"/>
        </w:rPr>
        <w:t>Tente se livrar das ervas daninhas quando elas são pequenas. Capine pelo menos uma vez por semana e use uma enxada para limpar as ervas daninhas menores. Se você tiver uma quantidade excessiva de ervas daninhas no gramado ou em uma área específica, sufoque-as com papelão. Corte a grama e coloque o papelão por cima. Molhe o gramado e depois de algumas semanas você poderá substituí-lo.</w:t>
      </w:r>
    </w:p>
    <w:p>
      <w:pPr>
        <w:spacing w:after="0" w:line="214" w:lineRule="exact"/>
        <w:rPr>
          <w:sz w:val="20"/>
          <w:szCs w:val="20"/>
          <w:color w:val="auto"/>
        </w:rPr>
      </w:pPr>
    </w:p>
    <w:p>
      <w:pPr>
        <w:ind w:right="120"/>
        <w:spacing w:after="0" w:line="274" w:lineRule="auto"/>
        <w:rPr>
          <w:sz w:val="20"/>
          <w:szCs w:val="20"/>
          <w:color w:val="auto"/>
        </w:rPr>
      </w:pPr>
      <w:r>
        <w:rPr>
          <w:rFonts w:ascii="Arial" w:cs="Arial" w:eastAsia="Arial" w:hAnsi="Arial"/>
          <w:sz w:val="28"/>
          <w:szCs w:val="28"/>
          <w:color w:val="auto"/>
        </w:rPr>
        <w:t>Cuidado para não exagerar no processo de remoção de ervas daninhas. Algumas ervas daninhas são benéficas para o ecossistema de jardins. O trevo, por exemplo, melhora o solo e os dentes-de-leão são comestíveis. Alguns néctar de ervas daninhas atuam como fonte de polinizadores. A chave é saber quais ervas daninhas contribuem para a existência ecológica dos jardins.</w:t>
      </w:r>
    </w:p>
    <w:p>
      <w:pPr>
        <w:spacing w:after="0" w:line="212" w:lineRule="exact"/>
        <w:rPr>
          <w:sz w:val="20"/>
          <w:szCs w:val="20"/>
          <w:color w:val="auto"/>
        </w:rPr>
      </w:pPr>
    </w:p>
    <w:p>
      <w:pPr>
        <w:ind w:right="80"/>
        <w:spacing w:after="0" w:line="274" w:lineRule="auto"/>
        <w:rPr>
          <w:sz w:val="20"/>
          <w:szCs w:val="20"/>
          <w:color w:val="auto"/>
        </w:rPr>
      </w:pPr>
      <w:r>
        <w:rPr>
          <w:rFonts w:ascii="Arial" w:cs="Arial" w:eastAsia="Arial" w:hAnsi="Arial"/>
          <w:sz w:val="28"/>
          <w:szCs w:val="28"/>
          <w:color w:val="auto"/>
        </w:rPr>
        <w:t>As medidas que você implementou para gerenciar as ervas daninhas em seu jardim são determinadas pelo tipo de horta orgânica que você possui. Um jardim da vida selvagem requer menos manejo de plantas daninhas e mais uma horta. O controle de ervas daninhas no jardim deve fazer parte de sua rotina semanal de jardinagem. Não há necessidade de complicar as técnicas para manter as coisas simples.</w:t>
      </w:r>
    </w:p>
    <w:p>
      <w:pPr>
        <w:spacing w:after="0" w:line="200" w:lineRule="exact"/>
        <w:rPr>
          <w:sz w:val="20"/>
          <w:szCs w:val="20"/>
          <w:color w:val="auto"/>
        </w:rPr>
      </w:pPr>
    </w:p>
    <w:p>
      <w:pPr>
        <w:spacing w:after="0" w:line="200" w:lineRule="exact"/>
        <w:rPr>
          <w:sz w:val="20"/>
          <w:szCs w:val="20"/>
          <w:color w:val="auto"/>
        </w:rPr>
      </w:pPr>
    </w:p>
    <w:p>
      <w:pPr>
        <w:spacing w:after="0" w:line="217"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19</w:t>
      </w:r>
    </w:p>
    <w:p>
      <w:pPr>
        <w:sectPr>
          <w:pgSz w:w="12240" w:h="15840" w:orient="portrait"/>
          <w:cols w:equalWidth="0" w:num="1">
            <w:col w:w="9360"/>
          </w:cols>
          <w:pgMar w:left="1440" w:top="1438" w:right="1440" w:bottom="497" w:gutter="0" w:footer="0" w:header="0"/>
        </w:sectPr>
      </w:pPr>
    </w:p>
    <w:bookmarkStart w:id="19" w:name="page20"/>
    <w:bookmarkEnd w:id="19"/>
    <w:p>
      <w:pPr>
        <w:jc w:val="center"/>
        <w:spacing w:after="0"/>
        <w:rPr>
          <w:sz w:val="20"/>
          <w:szCs w:val="20"/>
          <w:color w:val="auto"/>
        </w:rPr>
      </w:pPr>
      <w:r>
        <w:rPr>
          <w:rFonts w:ascii="Arial" w:cs="Arial" w:eastAsia="Arial" w:hAnsi="Arial"/>
          <w:sz w:val="36"/>
          <w:szCs w:val="36"/>
          <w:b w:val="1"/>
          <w:bCs w:val="1"/>
          <w:color w:val="auto"/>
        </w:rPr>
        <w:t>Capítulo 18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3520"/>
        <w:spacing w:after="0"/>
        <w:rPr>
          <w:sz w:val="20"/>
          <w:szCs w:val="20"/>
          <w:color w:val="auto"/>
        </w:rPr>
      </w:pPr>
      <w:r>
        <w:rPr>
          <w:rFonts w:ascii="Arial" w:cs="Arial" w:eastAsia="Arial" w:hAnsi="Arial"/>
          <w:sz w:val="36"/>
          <w:szCs w:val="36"/>
          <w:b w:val="1"/>
          <w:bCs w:val="1"/>
          <w:u w:val="single" w:color="auto"/>
          <w:color w:val="auto"/>
        </w:rPr>
        <w:t>Troca de sementes</w:t>
      </w:r>
    </w:p>
    <w:p>
      <w:pPr>
        <w:spacing w:after="0" w:line="273" w:lineRule="exact"/>
        <w:rPr>
          <w:sz w:val="20"/>
          <w:szCs w:val="20"/>
          <w:color w:val="auto"/>
        </w:rPr>
      </w:pPr>
    </w:p>
    <w:p>
      <w:pPr>
        <w:ind w:right="180"/>
        <w:spacing w:after="0" w:line="286" w:lineRule="auto"/>
        <w:rPr>
          <w:sz w:val="20"/>
          <w:szCs w:val="20"/>
          <w:color w:val="auto"/>
        </w:rPr>
      </w:pPr>
      <w:r>
        <w:rPr>
          <w:rFonts w:ascii="Arial" w:cs="Arial" w:eastAsia="Arial" w:hAnsi="Arial"/>
          <w:sz w:val="27"/>
          <w:szCs w:val="27"/>
          <w:color w:val="auto"/>
        </w:rPr>
        <w:t>A troca de sementes é a última moda em jardinagem. Muitos jardineiros acabam com sementes extras após cada estação. São organizados eventos onde os jardineiros se reúnem e trocam sementes. É uma ótima oportunidade para conhecer outros jardineiros orgânicos e discutir os métodos de plantio que funcionam. Uma pessoa também pode fazer a troca de sementes on-line por e-mail ou através de vários sites.</w:t>
      </w:r>
    </w:p>
    <w:p>
      <w:pPr>
        <w:spacing w:after="0" w:line="203" w:lineRule="exact"/>
        <w:rPr>
          <w:sz w:val="20"/>
          <w:szCs w:val="20"/>
          <w:color w:val="auto"/>
        </w:rPr>
      </w:pPr>
    </w:p>
    <w:p>
      <w:pPr>
        <w:ind w:right="180"/>
        <w:spacing w:after="0" w:line="273" w:lineRule="auto"/>
        <w:rPr>
          <w:sz w:val="20"/>
          <w:szCs w:val="20"/>
          <w:color w:val="auto"/>
        </w:rPr>
      </w:pPr>
      <w:r>
        <w:rPr>
          <w:rFonts w:ascii="Arial" w:cs="Arial" w:eastAsia="Arial" w:hAnsi="Arial"/>
          <w:sz w:val="28"/>
          <w:szCs w:val="28"/>
          <w:color w:val="auto"/>
        </w:rPr>
        <w:t>Adicionar plantas adicionais ao seu jardim nunca foi tão fácil. A troca de sementes é gratuita e, se você estiver procurando por uma planta rara, é provável que a troca o ajude a encontrá-la. A troca de sementes também preserva os genes e garante uma variedade de plantas fortes.</w:t>
      </w:r>
    </w:p>
    <w:p>
      <w:pPr>
        <w:spacing w:after="0" w:line="215" w:lineRule="exact"/>
        <w:rPr>
          <w:sz w:val="20"/>
          <w:szCs w:val="20"/>
          <w:color w:val="auto"/>
        </w:rPr>
      </w:pPr>
    </w:p>
    <w:p>
      <w:pPr>
        <w:ind w:right="240"/>
        <w:spacing w:after="0" w:line="274" w:lineRule="auto"/>
        <w:rPr>
          <w:sz w:val="20"/>
          <w:szCs w:val="20"/>
          <w:color w:val="auto"/>
        </w:rPr>
      </w:pPr>
      <w:r>
        <w:rPr>
          <w:rFonts w:ascii="Arial" w:cs="Arial" w:eastAsia="Arial" w:hAnsi="Arial"/>
          <w:sz w:val="28"/>
          <w:szCs w:val="28"/>
          <w:color w:val="auto"/>
        </w:rPr>
        <w:t>Há algumas coisas a serem lembradas ao trocar sementes online. A maioria dos sites é local devido a leis de importação e exportação. Você não pode trocar no mundo inteiro. As pessoas que trocam sementes são colegas jardineiros não ficam chateadas se não puderem ajudar com uma semente. Eles trocam sementes como hobby e não como emprego.</w:t>
      </w:r>
    </w:p>
    <w:p>
      <w:pPr>
        <w:spacing w:after="0" w:line="214" w:lineRule="exact"/>
        <w:rPr>
          <w:sz w:val="20"/>
          <w:szCs w:val="20"/>
          <w:color w:val="auto"/>
        </w:rPr>
      </w:pPr>
    </w:p>
    <w:p>
      <w:pPr>
        <w:ind w:right="20"/>
        <w:spacing w:after="0" w:line="275" w:lineRule="auto"/>
        <w:rPr>
          <w:sz w:val="20"/>
          <w:szCs w:val="20"/>
          <w:color w:val="auto"/>
        </w:rPr>
      </w:pPr>
      <w:r>
        <w:rPr>
          <w:rFonts w:ascii="Arial" w:cs="Arial" w:eastAsia="Arial" w:hAnsi="Arial"/>
          <w:sz w:val="28"/>
          <w:szCs w:val="28"/>
          <w:color w:val="auto"/>
        </w:rPr>
        <w:t>É fácil organizar seu próprio evento de troca de sementes. Comece no seu bairro e participe das pessoas que amam jardinagem. Mantenha-o pequeno no começo. Organize o evento no jardim de alguém para criar uma atmosfera e promover a meta. Peça ao jornal local para divulgar o evento. Você também pode pedir à biblioteca para colocar um anúncio. Peça a um orador convidado, especialista na área, que fale sobre métodos de jardinagem. Peça ao seu viveiro local que contribua com sementes para motivar as outras pessoas a trazer sementes. No evento, distribua panfletos com informações viáveis ​​como, por exemplo, o que plantar quando, como preparar o solo, etc.</w:t>
      </w:r>
    </w:p>
    <w:p>
      <w:pPr>
        <w:spacing w:after="0" w:line="213" w:lineRule="exact"/>
        <w:rPr>
          <w:sz w:val="20"/>
          <w:szCs w:val="20"/>
          <w:color w:val="auto"/>
        </w:rPr>
      </w:pPr>
    </w:p>
    <w:p>
      <w:pPr>
        <w:ind w:right="380"/>
        <w:spacing w:after="0" w:line="268" w:lineRule="auto"/>
        <w:rPr>
          <w:sz w:val="20"/>
          <w:szCs w:val="20"/>
          <w:color w:val="auto"/>
        </w:rPr>
      </w:pPr>
      <w:r>
        <w:rPr>
          <w:rFonts w:ascii="Arial" w:cs="Arial" w:eastAsia="Arial" w:hAnsi="Arial"/>
          <w:sz w:val="28"/>
          <w:szCs w:val="28"/>
          <w:color w:val="auto"/>
        </w:rPr>
        <w:t>Como jardineiro, você pode crescer e aprender com outros membros. Faça de graça, faça da troca de sementes uma aventura divertida. Aproveite a experiência.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20</w:t>
      </w:r>
    </w:p>
    <w:p>
      <w:pPr>
        <w:sectPr>
          <w:pgSz w:w="12240" w:h="15840" w:orient="portrait"/>
          <w:cols w:equalWidth="0" w:num="1">
            <w:col w:w="9360"/>
          </w:cols>
          <w:pgMar w:left="1440" w:top="1438" w:right="1440" w:bottom="497" w:gutter="0" w:footer="0" w:header="0"/>
        </w:sectPr>
      </w:pPr>
    </w:p>
    <w:bookmarkStart w:id="20" w:name="page21"/>
    <w:bookmarkEnd w:id="20"/>
    <w:p>
      <w:pPr>
        <w:jc w:val="center"/>
        <w:spacing w:after="0"/>
        <w:rPr>
          <w:sz w:val="20"/>
          <w:szCs w:val="20"/>
          <w:color w:val="auto"/>
        </w:rPr>
      </w:pPr>
      <w:r>
        <w:rPr>
          <w:rFonts w:ascii="Arial" w:cs="Arial" w:eastAsia="Arial" w:hAnsi="Arial"/>
          <w:sz w:val="36"/>
          <w:szCs w:val="36"/>
          <w:b w:val="1"/>
          <w:bCs w:val="1"/>
          <w:color w:val="auto"/>
        </w:rPr>
        <w:t>Capítulo 19</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left="1460"/>
        <w:spacing w:after="0"/>
        <w:rPr>
          <w:sz w:val="20"/>
          <w:szCs w:val="20"/>
          <w:color w:val="auto"/>
        </w:rPr>
      </w:pPr>
      <w:r>
        <w:rPr>
          <w:rFonts w:ascii="Arial" w:cs="Arial" w:eastAsia="Arial" w:hAnsi="Arial"/>
          <w:sz w:val="36"/>
          <w:szCs w:val="36"/>
          <w:b w:val="1"/>
          <w:bCs w:val="1"/>
          <w:u w:val="single" w:color="auto"/>
          <w:color w:val="auto"/>
        </w:rPr>
        <w:t>Sustentabilidade e sua horta orgânica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ind w:left="360" w:right="80"/>
        <w:spacing w:after="0" w:line="274" w:lineRule="auto"/>
        <w:rPr>
          <w:sz w:val="20"/>
          <w:szCs w:val="20"/>
          <w:color w:val="auto"/>
        </w:rPr>
      </w:pPr>
      <w:r>
        <w:rPr>
          <w:rFonts w:ascii="Arial" w:cs="Arial" w:eastAsia="Arial" w:hAnsi="Arial"/>
          <w:sz w:val="28"/>
          <w:szCs w:val="28"/>
          <w:color w:val="auto"/>
        </w:rPr>
        <w:t>Os capítulos recentes explicaram os diferentes tipos de hortas orgânicas e também forneceram informações sobre como controlar pragas, gerenciar ervas daninhas, misturar seu próprio fertilizante e sprays de controle orgânico de pragas. Cabe a você usar as informações e fazê-las funcionar. Você precisa estabelecer um jardim que seja fácil de sustentar. A única maneira de fazer isso é realizar o que aprendeu. Você precisa acreditar na causa e restaurar o equilíbrio do solo e produzir alimentos saudáveis ​​e não tóxicos.</w:t>
      </w:r>
    </w:p>
    <w:p>
      <w:pPr>
        <w:spacing w:after="0" w:line="219" w:lineRule="exact"/>
        <w:rPr>
          <w:sz w:val="20"/>
          <w:szCs w:val="20"/>
          <w:color w:val="auto"/>
        </w:rPr>
      </w:pPr>
    </w:p>
    <w:p>
      <w:pPr>
        <w:ind w:left="360" w:right="140"/>
        <w:spacing w:after="0" w:line="275" w:lineRule="auto"/>
        <w:rPr>
          <w:sz w:val="20"/>
          <w:szCs w:val="20"/>
          <w:color w:val="auto"/>
        </w:rPr>
      </w:pPr>
      <w:r>
        <w:rPr>
          <w:rFonts w:ascii="Arial" w:cs="Arial" w:eastAsia="Arial" w:hAnsi="Arial"/>
          <w:sz w:val="28"/>
          <w:szCs w:val="28"/>
          <w:color w:val="auto"/>
        </w:rPr>
        <w:t>Dar o primeiro passo para plantar uma horta orgânica já faz parte do processo de sustentação. Permaneça fiel ao processo. Não adianta aplicar apenas uma parte do processo, pois para equilibrar o ecossistema é necessário que todos os aspectos o façam funcionar. O bom de uma horta orgânica é que, assim que você chega ao ponto de que a horta é um ambiente ecológico bem equilibrado, é fácil sustentá-la. Os jardins orgânicos podem florescer por conta própria se você adicionar os ingredientes certos.</w:t>
      </w:r>
    </w:p>
    <w:p>
      <w:pPr>
        <w:spacing w:after="0" w:line="209" w:lineRule="exact"/>
        <w:rPr>
          <w:sz w:val="20"/>
          <w:szCs w:val="20"/>
          <w:color w:val="auto"/>
        </w:rPr>
      </w:pPr>
    </w:p>
    <w:p>
      <w:pPr>
        <w:ind w:left="360"/>
        <w:spacing w:after="0" w:line="275" w:lineRule="auto"/>
        <w:rPr>
          <w:sz w:val="20"/>
          <w:szCs w:val="20"/>
          <w:color w:val="auto"/>
        </w:rPr>
      </w:pPr>
      <w:r>
        <w:rPr>
          <w:rFonts w:ascii="Arial" w:cs="Arial" w:eastAsia="Arial" w:hAnsi="Arial"/>
          <w:sz w:val="28"/>
          <w:szCs w:val="28"/>
          <w:color w:val="auto"/>
        </w:rPr>
        <w:t>Restaure essa energia da terra. Lembre-se de que seus filhos são o futuro. Você precisa ensinar a eles suas habilidades e conhecimentos para que eles possam realizar sua missão. Como uma comunidade que retribui a natureza e evita mais danos, pode fazer uma enorme diferença a longo prazo. Existem algumas coisas para sustentar o seu jardim. Você precisa ter certeza de que não usa produtos químicos, sprays ou produtos tóxicos ao fertilizar o solo e pulverizar as plantas. Tudo é natural e o objetivo do exercício é produzir alimentos saudáveis ​​a partir das plantas, restaurando o solo para as gerações futuras. Comece agora, faça parte do desfile verde.</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center"/>
        <w:spacing w:after="0"/>
        <w:rPr>
          <w:sz w:val="20"/>
          <w:szCs w:val="20"/>
          <w:color w:val="auto"/>
        </w:rPr>
      </w:pPr>
      <w:r>
        <w:rPr>
          <w:rFonts w:ascii="Calibri" w:cs="Calibri" w:eastAsia="Calibri" w:hAnsi="Calibri"/>
          <w:sz w:val="22"/>
          <w:szCs w:val="22"/>
          <w:color w:val="auto"/>
        </w:rPr>
        <w:t>Página | 21</w:t>
      </w:r>
    </w:p>
    <w:sectPr>
      <w:pgSz w:w="12240" w:h="15840" w:orient="portrait"/>
      <w:cols w:equalWidth="0" w:num="1">
        <w:col w:w="9360"/>
      </w:cols>
      <w:pgMar w:left="1440" w:top="1438" w:right="1440" w:bottom="497"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2AE8944A"/>
    <w:multiLevelType w:val="hybridMultilevel"/>
    <w:lvl w:ilvl="0">
      <w:lvlJc w:val="left"/>
      <w:lvlText w:val="%1."/>
      <w:numFmt w:val="decimal"/>
      <w:start w:val="1"/>
    </w:lvl>
  </w:abstractNum>
  <w:abstractNum w:abstractNumId="1">
    <w:nsid w:val="625558EC"/>
    <w:multiLevelType w:val="hybridMultilevel"/>
    <w:lvl w:ilvl="0">
      <w:lvlJc w:val="left"/>
      <w:lvlText w:val="%1."/>
      <w:numFmt w:val="decimal"/>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
      <w:numFmt w:val="bullet"/>
      <w:start w:val="1"/>
    </w:lvl>
  </w:abstractNum>
  <w:abstractNum w:abstractNumId="5">
    <w:nsid w:val="507ED7AB"/>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2020-06-05T17:57:38Z</dcterms:created>
  <dcterms:modified xsi:type="dcterms:W3CDTF">2020-06-05T17:57:38Z</dcterms:modified>
</cp:coreProperties>
</file>